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59A7E3" w14:textId="74517726" w:rsidR="004C6621" w:rsidRPr="00112066" w:rsidRDefault="00112066" w:rsidP="005F17A6">
      <w:pPr>
        <w:jc w:val="center"/>
        <w:rPr>
          <w:b/>
          <w:bCs/>
          <w:sz w:val="26"/>
          <w:szCs w:val="26"/>
        </w:rPr>
      </w:pPr>
      <w:r w:rsidRPr="00112066">
        <w:rPr>
          <w:b/>
          <w:bCs/>
          <w:sz w:val="26"/>
          <w:szCs w:val="26"/>
        </w:rPr>
        <w:t>Bộ dụng cụ cho phẫu thuật lồng ngực ít xâm lấn</w:t>
      </w:r>
    </w:p>
    <w:p w14:paraId="067D6D31" w14:textId="77777777" w:rsidR="00112066" w:rsidRPr="00112066" w:rsidRDefault="00112066" w:rsidP="005F17A6">
      <w:pPr>
        <w:jc w:val="center"/>
        <w:rPr>
          <w:b/>
          <w:bCs/>
          <w:sz w:val="26"/>
          <w:szCs w:val="26"/>
        </w:rPr>
      </w:pPr>
    </w:p>
    <w:tbl>
      <w:tblPr>
        <w:tblW w:w="497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5759"/>
        <w:gridCol w:w="1261"/>
        <w:gridCol w:w="1004"/>
      </w:tblGrid>
      <w:tr w:rsidR="008B3D23" w:rsidRPr="00112066" w14:paraId="61F2180A" w14:textId="77777777" w:rsidTr="008414F0">
        <w:trPr>
          <w:trHeight w:val="330"/>
        </w:trPr>
        <w:tc>
          <w:tcPr>
            <w:tcW w:w="477" w:type="pct"/>
            <w:vAlign w:val="center"/>
          </w:tcPr>
          <w:p w14:paraId="79119A76" w14:textId="194087EE" w:rsidR="008B3D23" w:rsidRPr="00130E67" w:rsidRDefault="008B3D23" w:rsidP="008B3D23">
            <w:pPr>
              <w:rPr>
                <w:rFonts w:eastAsia="Times New Roman" w:cs="Times New Roman"/>
                <w:b/>
                <w:bCs/>
                <w:kern w:val="0"/>
                <w:sz w:val="26"/>
                <w:szCs w:val="26"/>
                <w14:ligatures w14:val="none"/>
              </w:rPr>
            </w:pPr>
            <w:r>
              <w:rPr>
                <w:rFonts w:eastAsia="Times New Roman" w:cs="Times New Roman"/>
                <w:b/>
                <w:bCs/>
                <w:kern w:val="0"/>
                <w:sz w:val="26"/>
                <w:szCs w:val="26"/>
                <w14:ligatures w14:val="none"/>
              </w:rPr>
              <w:t>STT</w:t>
            </w:r>
          </w:p>
        </w:tc>
        <w:tc>
          <w:tcPr>
            <w:tcW w:w="3957" w:type="pct"/>
            <w:gridSpan w:val="2"/>
            <w:vAlign w:val="center"/>
          </w:tcPr>
          <w:p w14:paraId="335FAB1C" w14:textId="53608532" w:rsidR="008B3D23" w:rsidRPr="00130E67" w:rsidRDefault="008B3D23" w:rsidP="00130E67">
            <w:pPr>
              <w:jc w:val="center"/>
              <w:rPr>
                <w:rFonts w:eastAsia="Times New Roman" w:cs="Times New Roman"/>
                <w:b/>
                <w:bCs/>
                <w:kern w:val="0"/>
                <w:sz w:val="26"/>
                <w:szCs w:val="26"/>
                <w14:ligatures w14:val="none"/>
              </w:rPr>
            </w:pPr>
            <w:r w:rsidRPr="00130E67">
              <w:rPr>
                <w:rFonts w:cs="Times New Roman"/>
                <w:b/>
                <w:bCs/>
              </w:rPr>
              <w:t>NỘI DUNG YÊU CẦU</w:t>
            </w:r>
          </w:p>
        </w:tc>
        <w:tc>
          <w:tcPr>
            <w:tcW w:w="566" w:type="pct"/>
            <w:vAlign w:val="center"/>
          </w:tcPr>
          <w:p w14:paraId="38E2A422" w14:textId="77777777" w:rsidR="008B3D23" w:rsidRPr="00130E67" w:rsidRDefault="008B3D23" w:rsidP="008B3D23">
            <w:pPr>
              <w:jc w:val="center"/>
              <w:rPr>
                <w:rFonts w:cs="Times New Roman"/>
                <w:b/>
                <w:bCs/>
              </w:rPr>
            </w:pPr>
            <w:r w:rsidRPr="00130E67">
              <w:rPr>
                <w:rFonts w:cs="Times New Roman"/>
                <w:b/>
                <w:bCs/>
              </w:rPr>
              <w:t>Tiêu chí cơ bản</w:t>
            </w:r>
          </w:p>
          <w:p w14:paraId="78342FF4" w14:textId="69BF8570" w:rsidR="008B3D23" w:rsidRPr="00130E67" w:rsidRDefault="008B3D23" w:rsidP="008B3D23">
            <w:pPr>
              <w:jc w:val="center"/>
              <w:rPr>
                <w:rFonts w:eastAsia="Times New Roman" w:cs="Times New Roman"/>
                <w:b/>
                <w:bCs/>
                <w:kern w:val="0"/>
                <w:sz w:val="26"/>
                <w:szCs w:val="26"/>
                <w14:ligatures w14:val="none"/>
              </w:rPr>
            </w:pPr>
            <w:r w:rsidRPr="00130E67">
              <w:rPr>
                <w:rFonts w:cs="Times New Roman"/>
                <w:b/>
                <w:bCs/>
              </w:rPr>
              <w:t>(*)</w:t>
            </w:r>
          </w:p>
        </w:tc>
      </w:tr>
      <w:tr w:rsidR="008B3D23" w:rsidRPr="00112066" w14:paraId="4EFE6178" w14:textId="32303268" w:rsidTr="008414F0">
        <w:trPr>
          <w:trHeight w:val="330"/>
        </w:trPr>
        <w:tc>
          <w:tcPr>
            <w:tcW w:w="477" w:type="pct"/>
          </w:tcPr>
          <w:p w14:paraId="38D7746F" w14:textId="77777777" w:rsidR="008B3D23" w:rsidRPr="00112066" w:rsidRDefault="008B3D23" w:rsidP="00130E67">
            <w:pPr>
              <w:pStyle w:val="oancuaDanhsach"/>
              <w:numPr>
                <w:ilvl w:val="0"/>
                <w:numId w:val="18"/>
              </w:numPr>
              <w:rPr>
                <w:rFonts w:eastAsia="Times New Roman" w:cs="Times New Roman"/>
                <w:b/>
                <w:bCs/>
                <w:kern w:val="0"/>
                <w:sz w:val="26"/>
                <w:szCs w:val="26"/>
                <w14:ligatures w14:val="none"/>
              </w:rPr>
            </w:pPr>
          </w:p>
        </w:tc>
        <w:tc>
          <w:tcPr>
            <w:tcW w:w="3957" w:type="pct"/>
            <w:gridSpan w:val="2"/>
            <w:vAlign w:val="center"/>
            <w:hideMark/>
          </w:tcPr>
          <w:p w14:paraId="256FD9AC" w14:textId="3F263BF8" w:rsidR="008B3D23" w:rsidRPr="00130E67" w:rsidRDefault="008B3D23" w:rsidP="00130E67">
            <w:pPr>
              <w:rPr>
                <w:rFonts w:eastAsia="Times New Roman" w:cs="Times New Roman"/>
                <w:b/>
                <w:bCs/>
                <w:kern w:val="0"/>
                <w:sz w:val="26"/>
                <w:szCs w:val="26"/>
                <w14:ligatures w14:val="none"/>
              </w:rPr>
            </w:pPr>
            <w:r w:rsidRPr="00130E67">
              <w:rPr>
                <w:rFonts w:eastAsia="Times New Roman" w:cs="Times New Roman"/>
                <w:b/>
                <w:bCs/>
                <w:kern w:val="0"/>
                <w:sz w:val="26"/>
                <w:szCs w:val="26"/>
                <w14:ligatures w14:val="none"/>
              </w:rPr>
              <w:t>YÊU CẦU CHUNG</w:t>
            </w:r>
          </w:p>
        </w:tc>
        <w:tc>
          <w:tcPr>
            <w:tcW w:w="566" w:type="pct"/>
            <w:vAlign w:val="center"/>
          </w:tcPr>
          <w:p w14:paraId="59E1AD63" w14:textId="77777777" w:rsidR="008B3D23" w:rsidRPr="00130E67" w:rsidRDefault="008B3D23" w:rsidP="008B3D23">
            <w:pPr>
              <w:jc w:val="center"/>
              <w:rPr>
                <w:rFonts w:eastAsia="Times New Roman" w:cs="Times New Roman"/>
                <w:b/>
                <w:bCs/>
                <w:kern w:val="0"/>
                <w:sz w:val="26"/>
                <w:szCs w:val="26"/>
                <w14:ligatures w14:val="none"/>
              </w:rPr>
            </w:pPr>
          </w:p>
        </w:tc>
      </w:tr>
      <w:tr w:rsidR="008B3D23" w:rsidRPr="00112066" w14:paraId="39465504" w14:textId="76DF8400" w:rsidTr="008414F0">
        <w:trPr>
          <w:trHeight w:val="375"/>
        </w:trPr>
        <w:tc>
          <w:tcPr>
            <w:tcW w:w="477" w:type="pct"/>
          </w:tcPr>
          <w:p w14:paraId="0FA98358" w14:textId="77777777" w:rsidR="008B3D23" w:rsidRPr="00112066" w:rsidRDefault="008B3D23" w:rsidP="00130E67">
            <w:pPr>
              <w:rPr>
                <w:rFonts w:eastAsia="Times New Roman" w:cs="Times New Roman"/>
                <w:kern w:val="0"/>
                <w:sz w:val="26"/>
                <w:szCs w:val="26"/>
                <w14:ligatures w14:val="none"/>
              </w:rPr>
            </w:pPr>
          </w:p>
        </w:tc>
        <w:tc>
          <w:tcPr>
            <w:tcW w:w="3957" w:type="pct"/>
            <w:gridSpan w:val="2"/>
            <w:vAlign w:val="bottom"/>
            <w:hideMark/>
          </w:tcPr>
          <w:p w14:paraId="0FEE0519" w14:textId="3C9A89E9" w:rsidR="008B3D23" w:rsidRPr="00112066" w:rsidRDefault="008B3D23" w:rsidP="00130E67">
            <w:pPr>
              <w:rPr>
                <w:rFonts w:eastAsia="Times New Roman" w:cs="Times New Roman"/>
                <w:kern w:val="0"/>
                <w:sz w:val="26"/>
                <w:szCs w:val="26"/>
                <w14:ligatures w14:val="none"/>
              </w:rPr>
            </w:pPr>
            <w:r w:rsidRPr="00112066">
              <w:rPr>
                <w:rFonts w:eastAsia="Times New Roman" w:cs="Times New Roman"/>
                <w:kern w:val="0"/>
                <w:sz w:val="26"/>
                <w:szCs w:val="26"/>
                <w14:ligatures w14:val="none"/>
              </w:rPr>
              <w:t>-        Năm sản xuất: 2025 trở đi</w:t>
            </w:r>
          </w:p>
        </w:tc>
        <w:tc>
          <w:tcPr>
            <w:tcW w:w="566" w:type="pct"/>
            <w:vAlign w:val="center"/>
          </w:tcPr>
          <w:p w14:paraId="524656B2" w14:textId="4AFC3077" w:rsidR="008B3D23" w:rsidRPr="008B3D23" w:rsidRDefault="008B3D23" w:rsidP="008B3D23">
            <w:pPr>
              <w:jc w:val="center"/>
              <w:rPr>
                <w:rFonts w:eastAsia="Times New Roman" w:cs="Times New Roman"/>
                <w:kern w:val="0"/>
                <w14:ligatures w14:val="none"/>
              </w:rPr>
            </w:pPr>
            <w:r>
              <w:rPr>
                <w:rFonts w:eastAsia="Times New Roman" w:cs="Times New Roman"/>
                <w:kern w:val="0"/>
                <w14:ligatures w14:val="none"/>
              </w:rPr>
              <w:t>*</w:t>
            </w:r>
          </w:p>
        </w:tc>
      </w:tr>
      <w:tr w:rsidR="00AF6309" w:rsidRPr="00112066" w14:paraId="02E46804" w14:textId="77777777" w:rsidTr="008A06DC">
        <w:trPr>
          <w:trHeight w:val="375"/>
        </w:trPr>
        <w:tc>
          <w:tcPr>
            <w:tcW w:w="477" w:type="pct"/>
          </w:tcPr>
          <w:p w14:paraId="59874B13" w14:textId="77777777" w:rsidR="00AF6309" w:rsidRPr="00112066" w:rsidRDefault="00AF6309" w:rsidP="00AF6309">
            <w:pPr>
              <w:rPr>
                <w:rFonts w:eastAsia="Times New Roman" w:cs="Times New Roman"/>
                <w:kern w:val="0"/>
                <w:sz w:val="26"/>
                <w:szCs w:val="26"/>
                <w14:ligatures w14:val="none"/>
              </w:rPr>
            </w:pPr>
          </w:p>
        </w:tc>
        <w:tc>
          <w:tcPr>
            <w:tcW w:w="3957" w:type="pct"/>
            <w:gridSpan w:val="2"/>
          </w:tcPr>
          <w:p w14:paraId="3657F94F" w14:textId="1ED46C16" w:rsidR="00AF6309" w:rsidRPr="00112066" w:rsidRDefault="00AF6309" w:rsidP="00AF6309">
            <w:pPr>
              <w:rPr>
                <w:rFonts w:eastAsia="Times New Roman" w:cs="Times New Roman"/>
                <w:kern w:val="0"/>
                <w:sz w:val="26"/>
                <w:szCs w:val="26"/>
                <w14:ligatures w14:val="none"/>
              </w:rPr>
            </w:pPr>
            <w:r>
              <w:rPr>
                <w:color w:val="0070C0"/>
              </w:rPr>
              <w:t xml:space="preserve">- </w:t>
            </w:r>
            <w:r w:rsidRPr="00273E5D">
              <w:rPr>
                <w:color w:val="0070C0"/>
              </w:rPr>
              <w:t>Xuất xứ: Nhóm các nước G7</w:t>
            </w:r>
            <w:r w:rsidRPr="00273E5D">
              <w:rPr>
                <w:color w:val="0070C0"/>
                <w:lang w:val="pt-BR"/>
              </w:rPr>
              <w:t xml:space="preserve"> hoặc Liên minh Châu Âu</w:t>
            </w:r>
          </w:p>
        </w:tc>
        <w:tc>
          <w:tcPr>
            <w:tcW w:w="566" w:type="pct"/>
            <w:vAlign w:val="center"/>
          </w:tcPr>
          <w:p w14:paraId="68042AA2" w14:textId="05195FFA" w:rsidR="00AF6309" w:rsidRDefault="00AF6309" w:rsidP="00AF6309">
            <w:pPr>
              <w:jc w:val="center"/>
              <w:rPr>
                <w:rFonts w:eastAsia="Times New Roman" w:cs="Times New Roman"/>
                <w:kern w:val="0"/>
                <w14:ligatures w14:val="none"/>
              </w:rPr>
            </w:pPr>
            <w:r w:rsidRPr="00AF6309">
              <w:rPr>
                <w:rFonts w:eastAsia="Times New Roman" w:cs="Times New Roman"/>
                <w:color w:val="0070C0"/>
                <w:kern w:val="0"/>
                <w14:ligatures w14:val="none"/>
              </w:rPr>
              <w:t>*</w:t>
            </w:r>
          </w:p>
        </w:tc>
      </w:tr>
      <w:tr w:rsidR="00AF6309" w:rsidRPr="00112066" w14:paraId="3EA78BAD" w14:textId="326444C7" w:rsidTr="008414F0">
        <w:trPr>
          <w:trHeight w:val="375"/>
        </w:trPr>
        <w:tc>
          <w:tcPr>
            <w:tcW w:w="477" w:type="pct"/>
          </w:tcPr>
          <w:p w14:paraId="79682032" w14:textId="77777777" w:rsidR="00AF6309" w:rsidRPr="00112066" w:rsidRDefault="00AF6309" w:rsidP="00AF6309">
            <w:pPr>
              <w:rPr>
                <w:rFonts w:eastAsia="Times New Roman" w:cs="Times New Roman"/>
                <w:kern w:val="0"/>
                <w:sz w:val="26"/>
                <w:szCs w:val="26"/>
                <w14:ligatures w14:val="none"/>
              </w:rPr>
            </w:pPr>
          </w:p>
        </w:tc>
        <w:tc>
          <w:tcPr>
            <w:tcW w:w="3957" w:type="pct"/>
            <w:gridSpan w:val="2"/>
            <w:vAlign w:val="bottom"/>
            <w:hideMark/>
          </w:tcPr>
          <w:p w14:paraId="5A38587D" w14:textId="75207652"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        Chất lượng: </w:t>
            </w:r>
          </w:p>
        </w:tc>
        <w:tc>
          <w:tcPr>
            <w:tcW w:w="566" w:type="pct"/>
            <w:vAlign w:val="center"/>
          </w:tcPr>
          <w:p w14:paraId="09E03A77" w14:textId="77777777" w:rsidR="00AF6309" w:rsidRPr="00112066" w:rsidRDefault="00AF6309" w:rsidP="00AF6309">
            <w:pPr>
              <w:jc w:val="center"/>
              <w:rPr>
                <w:rFonts w:eastAsia="Times New Roman" w:cs="Times New Roman"/>
                <w:kern w:val="0"/>
                <w:sz w:val="26"/>
                <w:szCs w:val="26"/>
                <w14:ligatures w14:val="none"/>
              </w:rPr>
            </w:pPr>
          </w:p>
        </w:tc>
      </w:tr>
      <w:tr w:rsidR="00AF6309" w:rsidRPr="00112066" w14:paraId="51A4046B" w14:textId="1FC8E3E4" w:rsidTr="008414F0">
        <w:trPr>
          <w:trHeight w:val="375"/>
        </w:trPr>
        <w:tc>
          <w:tcPr>
            <w:tcW w:w="477" w:type="pct"/>
          </w:tcPr>
          <w:p w14:paraId="0E0C54A0" w14:textId="77777777" w:rsidR="00AF6309" w:rsidRPr="00112066" w:rsidRDefault="00AF6309" w:rsidP="00AF6309">
            <w:pPr>
              <w:rPr>
                <w:rFonts w:eastAsia="Times New Roman" w:cs="Times New Roman"/>
                <w:kern w:val="0"/>
                <w:sz w:val="26"/>
                <w:szCs w:val="26"/>
                <w14:ligatures w14:val="none"/>
              </w:rPr>
            </w:pPr>
          </w:p>
        </w:tc>
        <w:tc>
          <w:tcPr>
            <w:tcW w:w="3957" w:type="pct"/>
            <w:gridSpan w:val="2"/>
            <w:vAlign w:val="bottom"/>
            <w:hideMark/>
          </w:tcPr>
          <w:p w14:paraId="3CA644A3" w14:textId="2AA81A79"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Mới 100%</w:t>
            </w:r>
          </w:p>
        </w:tc>
        <w:tc>
          <w:tcPr>
            <w:tcW w:w="566" w:type="pct"/>
            <w:vAlign w:val="center"/>
          </w:tcPr>
          <w:p w14:paraId="11544C26" w14:textId="47DC12A2" w:rsidR="00AF6309" w:rsidRPr="008B3D23" w:rsidRDefault="00AF6309" w:rsidP="00AF6309">
            <w:pPr>
              <w:jc w:val="center"/>
              <w:rPr>
                <w:rFonts w:eastAsia="Times New Roman" w:cs="Times New Roman"/>
                <w:kern w:val="0"/>
                <w14:ligatures w14:val="none"/>
              </w:rPr>
            </w:pPr>
            <w:r>
              <w:rPr>
                <w:rFonts w:eastAsia="Times New Roman" w:cs="Times New Roman"/>
                <w:kern w:val="0"/>
                <w14:ligatures w14:val="none"/>
              </w:rPr>
              <w:t>*</w:t>
            </w:r>
          </w:p>
        </w:tc>
      </w:tr>
      <w:tr w:rsidR="00AF6309" w:rsidRPr="00112066" w14:paraId="6DC1B532" w14:textId="141C03B7" w:rsidTr="008414F0">
        <w:trPr>
          <w:trHeight w:val="70"/>
        </w:trPr>
        <w:tc>
          <w:tcPr>
            <w:tcW w:w="477" w:type="pct"/>
          </w:tcPr>
          <w:p w14:paraId="356F62C9" w14:textId="77777777" w:rsidR="00AF6309" w:rsidRPr="00112066" w:rsidRDefault="00AF6309" w:rsidP="00AF6309">
            <w:pPr>
              <w:rPr>
                <w:rFonts w:eastAsia="Times New Roman" w:cs="Times New Roman"/>
                <w:kern w:val="0"/>
                <w:sz w:val="26"/>
                <w:szCs w:val="26"/>
                <w14:ligatures w14:val="none"/>
              </w:rPr>
            </w:pPr>
          </w:p>
        </w:tc>
        <w:tc>
          <w:tcPr>
            <w:tcW w:w="3957" w:type="pct"/>
            <w:gridSpan w:val="2"/>
            <w:vAlign w:val="bottom"/>
            <w:hideMark/>
          </w:tcPr>
          <w:p w14:paraId="1C4A6998" w14:textId="44A39B96"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      Nhà sản xuất phải đạt tiêu chuẩn quản lý chất lượng ISO 13485 hoặc ISO 9001 </w:t>
            </w:r>
          </w:p>
        </w:tc>
        <w:tc>
          <w:tcPr>
            <w:tcW w:w="566" w:type="pct"/>
            <w:vAlign w:val="center"/>
          </w:tcPr>
          <w:p w14:paraId="3226EB2F" w14:textId="77777777" w:rsidR="00AF6309" w:rsidRDefault="00AF6309" w:rsidP="00AF6309">
            <w:pPr>
              <w:jc w:val="center"/>
              <w:rPr>
                <w:rFonts w:eastAsia="Times New Roman" w:cs="Times New Roman"/>
                <w:kern w:val="0"/>
                <w14:ligatures w14:val="none"/>
              </w:rPr>
            </w:pPr>
            <w:r>
              <w:rPr>
                <w:rFonts w:eastAsia="Times New Roman" w:cs="Times New Roman"/>
                <w:kern w:val="0"/>
                <w14:ligatures w14:val="none"/>
              </w:rPr>
              <w:t>*</w:t>
            </w:r>
          </w:p>
          <w:p w14:paraId="3AD5CD60" w14:textId="4B5E9228" w:rsidR="00AF6309" w:rsidRPr="008B3D23" w:rsidRDefault="00AF6309" w:rsidP="00AF6309">
            <w:pPr>
              <w:jc w:val="center"/>
              <w:rPr>
                <w:rFonts w:eastAsia="Times New Roman" w:cs="Times New Roman"/>
                <w:kern w:val="0"/>
                <w14:ligatures w14:val="none"/>
              </w:rPr>
            </w:pPr>
          </w:p>
        </w:tc>
      </w:tr>
      <w:tr w:rsidR="00AF6309" w:rsidRPr="00112066" w14:paraId="36801054" w14:textId="2288A732" w:rsidTr="008414F0">
        <w:trPr>
          <w:trHeight w:val="70"/>
        </w:trPr>
        <w:tc>
          <w:tcPr>
            <w:tcW w:w="477" w:type="pct"/>
          </w:tcPr>
          <w:p w14:paraId="250C5A44" w14:textId="77777777" w:rsidR="00AF6309" w:rsidRPr="00112066" w:rsidRDefault="00AF6309" w:rsidP="00AF6309">
            <w:pPr>
              <w:rPr>
                <w:rFonts w:eastAsia="Times New Roman" w:cs="Times New Roman"/>
                <w:kern w:val="0"/>
                <w:sz w:val="26"/>
                <w:szCs w:val="26"/>
                <w14:ligatures w14:val="none"/>
              </w:rPr>
            </w:pPr>
          </w:p>
        </w:tc>
        <w:tc>
          <w:tcPr>
            <w:tcW w:w="3957" w:type="pct"/>
            <w:gridSpan w:val="2"/>
            <w:vAlign w:val="bottom"/>
            <w:hideMark/>
          </w:tcPr>
          <w:p w14:paraId="3B513C38" w14:textId="5394ABA6"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      Sản phẩm đạt chứng nhận CE (European Conformity) hoặc FDA (Food and Drug Administration) </w:t>
            </w:r>
          </w:p>
        </w:tc>
        <w:tc>
          <w:tcPr>
            <w:tcW w:w="566" w:type="pct"/>
            <w:vAlign w:val="center"/>
          </w:tcPr>
          <w:p w14:paraId="7B90C622" w14:textId="0619E54C" w:rsidR="00AF6309" w:rsidRPr="008B3D23" w:rsidRDefault="00AF6309" w:rsidP="00AF6309">
            <w:pPr>
              <w:jc w:val="center"/>
              <w:rPr>
                <w:rFonts w:eastAsia="Times New Roman" w:cs="Times New Roman"/>
                <w:kern w:val="0"/>
                <w14:ligatures w14:val="none"/>
              </w:rPr>
            </w:pPr>
            <w:r>
              <w:rPr>
                <w:rFonts w:eastAsia="Times New Roman" w:cs="Times New Roman"/>
                <w:kern w:val="0"/>
                <w14:ligatures w14:val="none"/>
              </w:rPr>
              <w:t>*</w:t>
            </w:r>
          </w:p>
        </w:tc>
      </w:tr>
      <w:tr w:rsidR="00AF6309" w:rsidRPr="00112066" w14:paraId="7E8029CF" w14:textId="0CBE7594" w:rsidTr="008414F0">
        <w:trPr>
          <w:trHeight w:val="70"/>
        </w:trPr>
        <w:tc>
          <w:tcPr>
            <w:tcW w:w="477" w:type="pct"/>
          </w:tcPr>
          <w:p w14:paraId="33FF4D45" w14:textId="77777777" w:rsidR="00AF6309" w:rsidRPr="00112066" w:rsidRDefault="00AF6309" w:rsidP="00AF6309">
            <w:pPr>
              <w:rPr>
                <w:rFonts w:eastAsia="Times New Roman" w:cs="Times New Roman"/>
                <w:kern w:val="0"/>
                <w:sz w:val="26"/>
                <w:szCs w:val="26"/>
                <w14:ligatures w14:val="none"/>
              </w:rPr>
            </w:pPr>
          </w:p>
        </w:tc>
        <w:tc>
          <w:tcPr>
            <w:tcW w:w="3957" w:type="pct"/>
            <w:gridSpan w:val="2"/>
            <w:vAlign w:val="bottom"/>
            <w:hideMark/>
          </w:tcPr>
          <w:p w14:paraId="69FF3424" w14:textId="65EF9A4C"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Tất cả các dụng cụ kim loại phải được làm bằng thép không gỉ hoặc tương đương và hấp tiệt trùng được tại nhiệt độ 134 độ C.</w:t>
            </w:r>
          </w:p>
        </w:tc>
        <w:tc>
          <w:tcPr>
            <w:tcW w:w="566" w:type="pct"/>
            <w:vAlign w:val="center"/>
          </w:tcPr>
          <w:p w14:paraId="307054DF" w14:textId="77777777" w:rsidR="00AF6309" w:rsidRDefault="00AF6309" w:rsidP="00AF6309">
            <w:pPr>
              <w:jc w:val="center"/>
              <w:rPr>
                <w:rFonts w:eastAsia="Times New Roman" w:cs="Times New Roman"/>
                <w:kern w:val="0"/>
                <w14:ligatures w14:val="none"/>
              </w:rPr>
            </w:pPr>
            <w:r>
              <w:rPr>
                <w:rFonts w:eastAsia="Times New Roman" w:cs="Times New Roman"/>
                <w:kern w:val="0"/>
                <w14:ligatures w14:val="none"/>
              </w:rPr>
              <w:t>*</w:t>
            </w:r>
          </w:p>
          <w:p w14:paraId="3FE7D54D" w14:textId="77777777" w:rsidR="00AF6309" w:rsidRPr="00112066" w:rsidRDefault="00AF6309" w:rsidP="00AF6309">
            <w:pPr>
              <w:jc w:val="center"/>
              <w:rPr>
                <w:rFonts w:eastAsia="Times New Roman" w:cs="Times New Roman"/>
                <w:kern w:val="0"/>
                <w:sz w:val="26"/>
                <w:szCs w:val="26"/>
                <w14:ligatures w14:val="none"/>
              </w:rPr>
            </w:pPr>
          </w:p>
        </w:tc>
      </w:tr>
      <w:tr w:rsidR="00AF6309" w:rsidRPr="00112066" w14:paraId="65191495" w14:textId="0D12B633" w:rsidTr="008414F0">
        <w:trPr>
          <w:trHeight w:val="70"/>
        </w:trPr>
        <w:tc>
          <w:tcPr>
            <w:tcW w:w="477" w:type="pct"/>
          </w:tcPr>
          <w:p w14:paraId="267E55A7" w14:textId="77777777" w:rsidR="00AF6309" w:rsidRPr="00112066" w:rsidRDefault="00AF6309" w:rsidP="00AF6309">
            <w:pPr>
              <w:pStyle w:val="oancuaDanhsach"/>
              <w:numPr>
                <w:ilvl w:val="0"/>
                <w:numId w:val="18"/>
              </w:numPr>
              <w:rPr>
                <w:rFonts w:eastAsia="Times New Roman" w:cs="Times New Roman"/>
                <w:b/>
                <w:bCs/>
                <w:kern w:val="0"/>
                <w:sz w:val="26"/>
                <w:szCs w:val="26"/>
                <w14:ligatures w14:val="none"/>
              </w:rPr>
            </w:pPr>
          </w:p>
        </w:tc>
        <w:tc>
          <w:tcPr>
            <w:tcW w:w="3246" w:type="pct"/>
            <w:vAlign w:val="center"/>
            <w:hideMark/>
          </w:tcPr>
          <w:p w14:paraId="15D0D726" w14:textId="64442CFA" w:rsidR="00AF6309" w:rsidRPr="00130E67" w:rsidRDefault="00AF6309" w:rsidP="00AF6309">
            <w:pPr>
              <w:rPr>
                <w:rFonts w:eastAsia="Times New Roman" w:cs="Times New Roman"/>
                <w:b/>
                <w:bCs/>
                <w:kern w:val="0"/>
                <w:sz w:val="26"/>
                <w:szCs w:val="26"/>
                <w14:ligatures w14:val="none"/>
              </w:rPr>
            </w:pPr>
            <w:r w:rsidRPr="00130E67">
              <w:rPr>
                <w:rFonts w:eastAsia="Times New Roman" w:cs="Times New Roman"/>
                <w:b/>
                <w:bCs/>
                <w:kern w:val="0"/>
                <w:sz w:val="26"/>
                <w:szCs w:val="26"/>
                <w14:ligatures w14:val="none"/>
              </w:rPr>
              <w:t>DANH MỤC CHI TIẾT VÀ CHỈ TIÊU KỸ THUẬT CƠ BẢN</w:t>
            </w:r>
          </w:p>
        </w:tc>
        <w:tc>
          <w:tcPr>
            <w:tcW w:w="711" w:type="pct"/>
            <w:vAlign w:val="center"/>
            <w:hideMark/>
          </w:tcPr>
          <w:p w14:paraId="07DA847B" w14:textId="77777777" w:rsidR="00AF6309" w:rsidRPr="00112066" w:rsidRDefault="00AF6309" w:rsidP="00AF6309">
            <w:pPr>
              <w:rPr>
                <w:rFonts w:eastAsia="Times New Roman" w:cs="Times New Roman"/>
                <w:b/>
                <w:bCs/>
                <w:kern w:val="0"/>
                <w:sz w:val="26"/>
                <w:szCs w:val="26"/>
                <w14:ligatures w14:val="none"/>
              </w:rPr>
            </w:pPr>
            <w:r w:rsidRPr="00112066">
              <w:rPr>
                <w:rFonts w:eastAsia="Times New Roman" w:cs="Times New Roman"/>
                <w:b/>
                <w:bCs/>
                <w:kern w:val="0"/>
                <w:sz w:val="26"/>
                <w:szCs w:val="26"/>
                <w14:ligatures w14:val="none"/>
              </w:rPr>
              <w:t>Số lượng</w:t>
            </w:r>
          </w:p>
        </w:tc>
        <w:tc>
          <w:tcPr>
            <w:tcW w:w="566" w:type="pct"/>
            <w:vAlign w:val="center"/>
          </w:tcPr>
          <w:p w14:paraId="50B3C03C" w14:textId="77777777" w:rsidR="00AF6309" w:rsidRPr="00112066" w:rsidRDefault="00AF6309" w:rsidP="00AF6309">
            <w:pPr>
              <w:jc w:val="center"/>
              <w:rPr>
                <w:rFonts w:eastAsia="Times New Roman" w:cs="Times New Roman"/>
                <w:b/>
                <w:bCs/>
                <w:kern w:val="0"/>
                <w:sz w:val="26"/>
                <w:szCs w:val="26"/>
                <w14:ligatures w14:val="none"/>
              </w:rPr>
            </w:pPr>
          </w:p>
        </w:tc>
      </w:tr>
      <w:tr w:rsidR="00AF6309" w:rsidRPr="00112066" w14:paraId="53831E24" w14:textId="547EADCE" w:rsidTr="008414F0">
        <w:trPr>
          <w:trHeight w:val="70"/>
        </w:trPr>
        <w:tc>
          <w:tcPr>
            <w:tcW w:w="477" w:type="pct"/>
          </w:tcPr>
          <w:p w14:paraId="7DB02571" w14:textId="77777777" w:rsidR="00AF6309" w:rsidRPr="00112066" w:rsidRDefault="00AF6309" w:rsidP="00AF6309">
            <w:pPr>
              <w:rPr>
                <w:rFonts w:eastAsia="Times New Roman" w:cs="Times New Roman"/>
                <w:i/>
                <w:iCs/>
                <w:kern w:val="0"/>
                <w:sz w:val="26"/>
                <w:szCs w:val="26"/>
                <w14:ligatures w14:val="none"/>
              </w:rPr>
            </w:pPr>
          </w:p>
        </w:tc>
        <w:tc>
          <w:tcPr>
            <w:tcW w:w="3246" w:type="pct"/>
            <w:vAlign w:val="bottom"/>
            <w:hideMark/>
          </w:tcPr>
          <w:p w14:paraId="0E379749" w14:textId="57A8B18C" w:rsidR="00AF6309" w:rsidRPr="00112066" w:rsidRDefault="00AF6309" w:rsidP="00AF6309">
            <w:pPr>
              <w:rPr>
                <w:rFonts w:eastAsia="Times New Roman" w:cs="Times New Roman"/>
                <w:i/>
                <w:iCs/>
                <w:kern w:val="0"/>
                <w:sz w:val="26"/>
                <w:szCs w:val="26"/>
                <w14:ligatures w14:val="none"/>
              </w:rPr>
            </w:pPr>
            <w:r w:rsidRPr="00112066">
              <w:rPr>
                <w:rFonts w:eastAsia="Times New Roman" w:cs="Times New Roman"/>
                <w:i/>
                <w:iCs/>
                <w:kern w:val="0"/>
                <w:sz w:val="26"/>
                <w:szCs w:val="26"/>
                <w14:ligatures w14:val="none"/>
              </w:rPr>
              <w:t>Cấu hình mỗi bộ gồm tối thiểu như sau:</w:t>
            </w:r>
          </w:p>
        </w:tc>
        <w:tc>
          <w:tcPr>
            <w:tcW w:w="711" w:type="pct"/>
            <w:vAlign w:val="center"/>
            <w:hideMark/>
          </w:tcPr>
          <w:p w14:paraId="05B3885D" w14:textId="77777777" w:rsidR="00AF6309" w:rsidRPr="00112066" w:rsidRDefault="00AF6309" w:rsidP="00AF6309">
            <w:pPr>
              <w:jc w:val="center"/>
              <w:rPr>
                <w:rFonts w:eastAsia="Times New Roman" w:cs="Times New Roman"/>
                <w:b/>
                <w:bCs/>
                <w:kern w:val="0"/>
                <w:sz w:val="26"/>
                <w:szCs w:val="26"/>
                <w14:ligatures w14:val="none"/>
              </w:rPr>
            </w:pPr>
            <w:r w:rsidRPr="00112066">
              <w:rPr>
                <w:rFonts w:eastAsia="Times New Roman" w:cs="Times New Roman"/>
                <w:b/>
                <w:bCs/>
                <w:kern w:val="0"/>
                <w:sz w:val="26"/>
                <w:szCs w:val="26"/>
                <w14:ligatures w14:val="none"/>
              </w:rPr>
              <w:t> </w:t>
            </w:r>
          </w:p>
        </w:tc>
        <w:tc>
          <w:tcPr>
            <w:tcW w:w="566" w:type="pct"/>
            <w:vAlign w:val="center"/>
          </w:tcPr>
          <w:p w14:paraId="04753C25" w14:textId="77777777" w:rsidR="00AF6309" w:rsidRPr="00112066" w:rsidRDefault="00AF6309" w:rsidP="00AF6309">
            <w:pPr>
              <w:jc w:val="center"/>
              <w:rPr>
                <w:rFonts w:eastAsia="Times New Roman" w:cs="Times New Roman"/>
                <w:b/>
                <w:bCs/>
                <w:kern w:val="0"/>
                <w:sz w:val="26"/>
                <w:szCs w:val="26"/>
                <w14:ligatures w14:val="none"/>
              </w:rPr>
            </w:pPr>
          </w:p>
        </w:tc>
      </w:tr>
      <w:tr w:rsidR="00AF6309" w:rsidRPr="00112066" w14:paraId="03E0BF03" w14:textId="6785FB9F" w:rsidTr="008414F0">
        <w:trPr>
          <w:trHeight w:val="70"/>
        </w:trPr>
        <w:tc>
          <w:tcPr>
            <w:tcW w:w="477" w:type="pct"/>
          </w:tcPr>
          <w:p w14:paraId="3B4DD7F3" w14:textId="77777777" w:rsidR="00AF6309" w:rsidRPr="00112066" w:rsidRDefault="00AF6309" w:rsidP="00AF6309">
            <w:pPr>
              <w:rPr>
                <w:rFonts w:eastAsia="Times New Roman" w:cs="Times New Roman"/>
                <w:kern w:val="0"/>
                <w:sz w:val="26"/>
                <w:szCs w:val="26"/>
                <w14:ligatures w14:val="none"/>
              </w:rPr>
            </w:pPr>
          </w:p>
        </w:tc>
        <w:tc>
          <w:tcPr>
            <w:tcW w:w="3246" w:type="pct"/>
            <w:vAlign w:val="center"/>
            <w:hideMark/>
          </w:tcPr>
          <w:p w14:paraId="68283A6B" w14:textId="435484B8" w:rsidR="00AF6309" w:rsidRPr="002875B9" w:rsidRDefault="00AF6309" w:rsidP="00AF6309">
            <w:pPr>
              <w:rPr>
                <w:rFonts w:eastAsia="Times New Roman" w:cs="Times New Roman"/>
                <w:kern w:val="0"/>
                <w:sz w:val="26"/>
                <w:szCs w:val="26"/>
                <w14:ligatures w14:val="none"/>
              </w:rPr>
            </w:pPr>
            <w:r w:rsidRPr="002875B9">
              <w:rPr>
                <w:rFonts w:eastAsia="Times New Roman" w:cs="Times New Roman"/>
                <w:color w:val="000000"/>
                <w:kern w:val="0"/>
                <w:sz w:val="26"/>
                <w:szCs w:val="26"/>
                <w14:ligatures w14:val="none"/>
              </w:rPr>
              <w:t>(</w:t>
            </w:r>
            <w:r w:rsidRPr="001F1F18">
              <w:rPr>
                <w:rFonts w:eastAsia="Times New Roman" w:cs="Times New Roman"/>
                <w:kern w:val="0"/>
                <w:sz w:val="26"/>
                <w:szCs w:val="26"/>
                <w14:ligatures w14:val="none"/>
              </w:rPr>
              <w:t>Dung sai về kích thước, các thông số kỹ thuật ± ≤10% trừ các thông số ghi rõ ≤ hoặc ≥ hoặc “khoảng từ …-…”)</w:t>
            </w:r>
          </w:p>
        </w:tc>
        <w:tc>
          <w:tcPr>
            <w:tcW w:w="711" w:type="pct"/>
            <w:vAlign w:val="center"/>
            <w:hideMark/>
          </w:tcPr>
          <w:p w14:paraId="6A5617ED" w14:textId="77777777" w:rsidR="00AF6309" w:rsidRPr="00112066" w:rsidRDefault="00AF6309" w:rsidP="00AF6309">
            <w:pPr>
              <w:jc w:val="center"/>
              <w:rPr>
                <w:rFonts w:eastAsia="Times New Roman" w:cs="Times New Roman"/>
                <w:b/>
                <w:bCs/>
                <w:kern w:val="0"/>
                <w:sz w:val="26"/>
                <w:szCs w:val="26"/>
                <w14:ligatures w14:val="none"/>
              </w:rPr>
            </w:pPr>
            <w:r w:rsidRPr="00112066">
              <w:rPr>
                <w:rFonts w:eastAsia="Times New Roman" w:cs="Times New Roman"/>
                <w:b/>
                <w:bCs/>
                <w:kern w:val="0"/>
                <w:sz w:val="26"/>
                <w:szCs w:val="26"/>
                <w14:ligatures w14:val="none"/>
              </w:rPr>
              <w:t> </w:t>
            </w:r>
          </w:p>
        </w:tc>
        <w:tc>
          <w:tcPr>
            <w:tcW w:w="566" w:type="pct"/>
            <w:vAlign w:val="center"/>
          </w:tcPr>
          <w:p w14:paraId="78FA986B" w14:textId="69187683" w:rsidR="00AF6309" w:rsidRPr="00112066" w:rsidRDefault="00AF6309" w:rsidP="00AF6309">
            <w:pPr>
              <w:jc w:val="center"/>
              <w:rPr>
                <w:rFonts w:eastAsia="Times New Roman" w:cs="Times New Roman"/>
                <w:b/>
                <w:bCs/>
                <w:kern w:val="0"/>
                <w:sz w:val="26"/>
                <w:szCs w:val="26"/>
                <w14:ligatures w14:val="none"/>
              </w:rPr>
            </w:pPr>
            <w:r>
              <w:rPr>
                <w:rFonts w:eastAsia="Times New Roman" w:cs="Times New Roman"/>
                <w:kern w:val="0"/>
                <w14:ligatures w14:val="none"/>
              </w:rPr>
              <w:t>*</w:t>
            </w:r>
          </w:p>
        </w:tc>
      </w:tr>
      <w:tr w:rsidR="00AF6309" w:rsidRPr="00112066" w14:paraId="3301B8B6" w14:textId="616948D2" w:rsidTr="008414F0">
        <w:trPr>
          <w:trHeight w:val="70"/>
        </w:trPr>
        <w:tc>
          <w:tcPr>
            <w:tcW w:w="477" w:type="pct"/>
          </w:tcPr>
          <w:p w14:paraId="3DF8E749"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600C7662" w14:textId="3462663C"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Nắp hộp sử dụng bộ lọc khuẩn, ≥ 5000 lần tiệt khuẩn. Cỡ 1/1. Nắp bằng hợp kim nhôm hoặc tương đương</w:t>
            </w:r>
          </w:p>
        </w:tc>
        <w:tc>
          <w:tcPr>
            <w:tcW w:w="711" w:type="pct"/>
            <w:noWrap/>
            <w:vAlign w:val="bottom"/>
            <w:hideMark/>
          </w:tcPr>
          <w:p w14:paraId="59267274"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28282777" w14:textId="32423E6C"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6948E431" w14:textId="00172866" w:rsidTr="008414F0">
        <w:trPr>
          <w:trHeight w:val="70"/>
        </w:trPr>
        <w:tc>
          <w:tcPr>
            <w:tcW w:w="477" w:type="pct"/>
          </w:tcPr>
          <w:p w14:paraId="3D744A73"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noWrap/>
            <w:vAlign w:val="center"/>
            <w:hideMark/>
          </w:tcPr>
          <w:p w14:paraId="6417FF86" w14:textId="10CDAD0B" w:rsidR="00AF6309" w:rsidRPr="00112066" w:rsidRDefault="00AF6309" w:rsidP="00AF6309">
            <w:pPr>
              <w:jc w:val="both"/>
              <w:rPr>
                <w:rFonts w:eastAsia="Times New Roman" w:cs="Times New Roman"/>
                <w:kern w:val="0"/>
                <w:sz w:val="26"/>
                <w:szCs w:val="26"/>
                <w14:ligatures w14:val="none"/>
              </w:rPr>
            </w:pPr>
            <w:r w:rsidRPr="00112066">
              <w:rPr>
                <w:rFonts w:eastAsia="Times New Roman" w:cs="Times New Roman"/>
                <w:kern w:val="0"/>
                <w:sz w:val="26"/>
                <w:szCs w:val="26"/>
                <w14:ligatures w14:val="none"/>
              </w:rPr>
              <w:t>Đáy hộp đựng và bảo quản dụng cụ phẫu thuật, không có lỗ thoát khí, loại chuẩn, cỡ 1/1, kích thước ngoài 590 x 275 x 185 mm, chất liệu hợp kim nhôm</w:t>
            </w:r>
          </w:p>
        </w:tc>
        <w:tc>
          <w:tcPr>
            <w:tcW w:w="711" w:type="pct"/>
            <w:noWrap/>
            <w:vAlign w:val="bottom"/>
            <w:hideMark/>
          </w:tcPr>
          <w:p w14:paraId="07B2969E"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462DB0FB" w14:textId="32618D80"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6F82D45E" w14:textId="20A90D37" w:rsidTr="008414F0">
        <w:trPr>
          <w:trHeight w:val="70"/>
        </w:trPr>
        <w:tc>
          <w:tcPr>
            <w:tcW w:w="477" w:type="pct"/>
          </w:tcPr>
          <w:p w14:paraId="3C9EDFE4"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noWrap/>
            <w:vAlign w:val="center"/>
            <w:hideMark/>
          </w:tcPr>
          <w:p w14:paraId="2C671FDE" w14:textId="3158F43F" w:rsidR="00AF6309" w:rsidRPr="00112066" w:rsidRDefault="00AF6309" w:rsidP="00AF6309">
            <w:pPr>
              <w:jc w:val="both"/>
              <w:rPr>
                <w:rFonts w:eastAsia="Times New Roman" w:cs="Times New Roman"/>
                <w:kern w:val="0"/>
                <w:sz w:val="26"/>
                <w:szCs w:val="26"/>
                <w14:ligatures w14:val="none"/>
              </w:rPr>
            </w:pPr>
            <w:r w:rsidRPr="00112066">
              <w:rPr>
                <w:rFonts w:eastAsia="Times New Roman" w:cs="Times New Roman"/>
                <w:kern w:val="0"/>
                <w:sz w:val="26"/>
                <w:szCs w:val="26"/>
                <w14:ligatures w14:val="none"/>
              </w:rPr>
              <w:t>Khay lưới bảo quản dụng cụ phẫu thuật, loại chuẩn 1/1, có chân, kích thước 540 x 250 x 75 mm</w:t>
            </w:r>
          </w:p>
        </w:tc>
        <w:tc>
          <w:tcPr>
            <w:tcW w:w="711" w:type="pct"/>
            <w:noWrap/>
            <w:vAlign w:val="bottom"/>
            <w:hideMark/>
          </w:tcPr>
          <w:p w14:paraId="0B3E48FD"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02 Cái</w:t>
            </w:r>
          </w:p>
        </w:tc>
        <w:tc>
          <w:tcPr>
            <w:tcW w:w="566" w:type="pct"/>
            <w:vAlign w:val="center"/>
          </w:tcPr>
          <w:p w14:paraId="2026B3FB" w14:textId="637E404A"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162DD6D5" w14:textId="38C59B39" w:rsidTr="008414F0">
        <w:trPr>
          <w:trHeight w:val="70"/>
        </w:trPr>
        <w:tc>
          <w:tcPr>
            <w:tcW w:w="477" w:type="pct"/>
          </w:tcPr>
          <w:p w14:paraId="392D6890"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091A1EC6" w14:textId="360000D9"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Lưới silicone làm khô ráo và chống va đập dụng cụ phẫu thuật, cỡ chuẩn 1/1</w:t>
            </w:r>
          </w:p>
        </w:tc>
        <w:tc>
          <w:tcPr>
            <w:tcW w:w="711" w:type="pct"/>
            <w:noWrap/>
            <w:vAlign w:val="bottom"/>
            <w:hideMark/>
          </w:tcPr>
          <w:p w14:paraId="4A1B58E3"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02 Cái</w:t>
            </w:r>
          </w:p>
        </w:tc>
        <w:tc>
          <w:tcPr>
            <w:tcW w:w="566" w:type="pct"/>
            <w:vAlign w:val="center"/>
          </w:tcPr>
          <w:p w14:paraId="557CF609" w14:textId="7D753A16"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75DF8C8A" w14:textId="38524AAE" w:rsidTr="008414F0">
        <w:trPr>
          <w:trHeight w:val="70"/>
        </w:trPr>
        <w:tc>
          <w:tcPr>
            <w:tcW w:w="477" w:type="pct"/>
          </w:tcPr>
          <w:p w14:paraId="13FB777E"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noWrap/>
            <w:vAlign w:val="center"/>
            <w:hideMark/>
          </w:tcPr>
          <w:p w14:paraId="77975F19" w14:textId="1E112D16" w:rsidR="00AF6309" w:rsidRPr="00112066" w:rsidRDefault="00AF6309" w:rsidP="00AF6309">
            <w:pPr>
              <w:jc w:val="both"/>
              <w:rPr>
                <w:rFonts w:eastAsia="Times New Roman" w:cs="Times New Roman"/>
                <w:kern w:val="0"/>
                <w:sz w:val="26"/>
                <w:szCs w:val="26"/>
                <w14:ligatures w14:val="none"/>
              </w:rPr>
            </w:pPr>
            <w:r w:rsidRPr="00112066">
              <w:rPr>
                <w:rFonts w:eastAsia="Times New Roman" w:cs="Times New Roman"/>
                <w:kern w:val="0"/>
                <w:sz w:val="26"/>
                <w:szCs w:val="26"/>
                <w14:ligatures w14:val="none"/>
              </w:rPr>
              <w:t>Miếng Silicone cố định dụng cụ, kích thước 240 x 40 mm</w:t>
            </w:r>
          </w:p>
        </w:tc>
        <w:tc>
          <w:tcPr>
            <w:tcW w:w="711" w:type="pct"/>
            <w:noWrap/>
            <w:vAlign w:val="bottom"/>
            <w:hideMark/>
          </w:tcPr>
          <w:p w14:paraId="05284B5B"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03 Cái</w:t>
            </w:r>
          </w:p>
        </w:tc>
        <w:tc>
          <w:tcPr>
            <w:tcW w:w="566" w:type="pct"/>
            <w:vAlign w:val="center"/>
          </w:tcPr>
          <w:p w14:paraId="75F6CBCC" w14:textId="15424AB7"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708956AF" w14:textId="6FDE0909" w:rsidTr="008414F0">
        <w:trPr>
          <w:trHeight w:val="70"/>
        </w:trPr>
        <w:tc>
          <w:tcPr>
            <w:tcW w:w="477" w:type="pct"/>
          </w:tcPr>
          <w:p w14:paraId="45E4D9D4"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noWrap/>
            <w:vAlign w:val="center"/>
            <w:hideMark/>
          </w:tcPr>
          <w:p w14:paraId="1C1F89F7" w14:textId="3123CFBA" w:rsidR="00AF6309" w:rsidRPr="00112066" w:rsidRDefault="00AF6309" w:rsidP="00AF6309">
            <w:pPr>
              <w:jc w:val="both"/>
              <w:rPr>
                <w:rFonts w:eastAsia="Times New Roman" w:cs="Times New Roman"/>
                <w:kern w:val="0"/>
                <w:sz w:val="26"/>
                <w:szCs w:val="26"/>
                <w14:ligatures w14:val="none"/>
              </w:rPr>
            </w:pPr>
            <w:r w:rsidRPr="00112066">
              <w:rPr>
                <w:rFonts w:eastAsia="Times New Roman" w:cs="Times New Roman"/>
                <w:kern w:val="0"/>
                <w:sz w:val="26"/>
                <w:szCs w:val="26"/>
                <w14:ligatures w14:val="none"/>
              </w:rPr>
              <w:t>Vít gắn giá silicone đỡ dụng cụ vào khay lưới</w:t>
            </w:r>
          </w:p>
        </w:tc>
        <w:tc>
          <w:tcPr>
            <w:tcW w:w="711" w:type="pct"/>
            <w:noWrap/>
            <w:vAlign w:val="bottom"/>
            <w:hideMark/>
          </w:tcPr>
          <w:p w14:paraId="00FC77B7"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10 Cái</w:t>
            </w:r>
          </w:p>
        </w:tc>
        <w:tc>
          <w:tcPr>
            <w:tcW w:w="566" w:type="pct"/>
            <w:vAlign w:val="center"/>
          </w:tcPr>
          <w:p w14:paraId="3815290E" w14:textId="2B39178A"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119A1AC9" w14:textId="09E4355D" w:rsidTr="008414F0">
        <w:trPr>
          <w:trHeight w:val="70"/>
        </w:trPr>
        <w:tc>
          <w:tcPr>
            <w:tcW w:w="477" w:type="pct"/>
          </w:tcPr>
          <w:p w14:paraId="543C1B6E"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5FCF620C" w14:textId="778569E3"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Van xương ức nội soi cứng, kích thước lưỡi ≤ 60x40mm</w:t>
            </w:r>
          </w:p>
        </w:tc>
        <w:tc>
          <w:tcPr>
            <w:tcW w:w="711" w:type="pct"/>
            <w:noWrap/>
            <w:vAlign w:val="bottom"/>
            <w:hideMark/>
          </w:tcPr>
          <w:p w14:paraId="31F15016"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66BA0D47" w14:textId="4848C06E"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5C30978F" w14:textId="34D132A8" w:rsidTr="008414F0">
        <w:trPr>
          <w:trHeight w:val="330"/>
        </w:trPr>
        <w:tc>
          <w:tcPr>
            <w:tcW w:w="477" w:type="pct"/>
          </w:tcPr>
          <w:p w14:paraId="7929CBC7"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noWrap/>
            <w:vAlign w:val="center"/>
            <w:hideMark/>
          </w:tcPr>
          <w:p w14:paraId="60024CBC" w14:textId="20F52F71" w:rsidR="00AF6309" w:rsidRPr="001F1F18" w:rsidRDefault="00AF6309" w:rsidP="00AF6309">
            <w:pPr>
              <w:jc w:val="both"/>
              <w:rPr>
                <w:rFonts w:eastAsia="Times New Roman" w:cs="Times New Roman"/>
                <w:kern w:val="0"/>
                <w:sz w:val="26"/>
                <w:szCs w:val="26"/>
                <w:lang w:val="fr-FR"/>
                <w14:ligatures w14:val="none"/>
              </w:rPr>
            </w:pPr>
            <w:r w:rsidRPr="001F1F18">
              <w:rPr>
                <w:rFonts w:eastAsia="Times New Roman" w:cs="Times New Roman"/>
                <w:kern w:val="0"/>
                <w:sz w:val="26"/>
                <w:szCs w:val="26"/>
                <w:lang w:val="fr-FR"/>
                <w14:ligatures w14:val="none"/>
              </w:rPr>
              <w:t>Kẹp vén van loại A</w:t>
            </w:r>
          </w:p>
        </w:tc>
        <w:tc>
          <w:tcPr>
            <w:tcW w:w="711" w:type="pct"/>
            <w:noWrap/>
            <w:vAlign w:val="bottom"/>
            <w:hideMark/>
          </w:tcPr>
          <w:p w14:paraId="5346BF95"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266A10B5" w14:textId="2A0B17C0"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53056249" w14:textId="52C526F0" w:rsidTr="008414F0">
        <w:trPr>
          <w:trHeight w:val="70"/>
        </w:trPr>
        <w:tc>
          <w:tcPr>
            <w:tcW w:w="477" w:type="pct"/>
          </w:tcPr>
          <w:p w14:paraId="45029879"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noWrap/>
            <w:vAlign w:val="center"/>
            <w:hideMark/>
          </w:tcPr>
          <w:p w14:paraId="4F334062" w14:textId="0989D733" w:rsidR="00AF6309" w:rsidRPr="00112066" w:rsidRDefault="00AF6309" w:rsidP="00AF6309">
            <w:pPr>
              <w:jc w:val="both"/>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Dụng cụ vén van cứng, dài 250mm </w:t>
            </w:r>
          </w:p>
        </w:tc>
        <w:tc>
          <w:tcPr>
            <w:tcW w:w="711" w:type="pct"/>
            <w:noWrap/>
            <w:vAlign w:val="bottom"/>
            <w:hideMark/>
          </w:tcPr>
          <w:p w14:paraId="7C39DDF8"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49D8F5E3" w14:textId="069AE7C9"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6254BE0E" w14:textId="1D7ACECC" w:rsidTr="008414F0">
        <w:trPr>
          <w:trHeight w:val="70"/>
        </w:trPr>
        <w:tc>
          <w:tcPr>
            <w:tcW w:w="477" w:type="pct"/>
          </w:tcPr>
          <w:p w14:paraId="0EAB1966"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noWrap/>
            <w:vAlign w:val="center"/>
            <w:hideMark/>
          </w:tcPr>
          <w:p w14:paraId="109879A4" w14:textId="0811757B" w:rsidR="00AF6309" w:rsidRPr="00112066" w:rsidRDefault="00AF6309" w:rsidP="00AF6309">
            <w:pPr>
              <w:jc w:val="both"/>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Dụng cụ vén van cứng, dài 250mm </w:t>
            </w:r>
          </w:p>
        </w:tc>
        <w:tc>
          <w:tcPr>
            <w:tcW w:w="711" w:type="pct"/>
            <w:noWrap/>
            <w:vAlign w:val="bottom"/>
            <w:hideMark/>
          </w:tcPr>
          <w:p w14:paraId="447F4A5D"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662F43C5" w14:textId="7FBAC4FC"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081EA79C" w14:textId="6927C951" w:rsidTr="008414F0">
        <w:trPr>
          <w:trHeight w:val="70"/>
        </w:trPr>
        <w:tc>
          <w:tcPr>
            <w:tcW w:w="477" w:type="pct"/>
          </w:tcPr>
          <w:p w14:paraId="193A37AD"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680C0AFB" w14:textId="54FA1666"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Kéo phẫu tích van nội soi lưỡi cong 15 độ, dài </w:t>
            </w:r>
            <w:r w:rsidRPr="00112066">
              <w:rPr>
                <w:rFonts w:ascii="Calibri" w:eastAsia="Times New Roman" w:hAnsi="Calibri" w:cs="Calibri"/>
                <w:kern w:val="0"/>
                <w:sz w:val="26"/>
                <w:szCs w:val="26"/>
                <w14:ligatures w14:val="none"/>
              </w:rPr>
              <w:t>≥</w:t>
            </w:r>
            <w:r w:rsidRPr="00112066">
              <w:rPr>
                <w:rFonts w:eastAsia="Times New Roman" w:cs="Times New Roman"/>
                <w:kern w:val="0"/>
                <w:sz w:val="26"/>
                <w:szCs w:val="26"/>
                <w14:ligatures w14:val="none"/>
              </w:rPr>
              <w:t xml:space="preserve"> 230 mm</w:t>
            </w:r>
          </w:p>
        </w:tc>
        <w:tc>
          <w:tcPr>
            <w:tcW w:w="711" w:type="pct"/>
            <w:noWrap/>
            <w:vAlign w:val="bottom"/>
            <w:hideMark/>
          </w:tcPr>
          <w:p w14:paraId="310E2E9A"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02 Cái</w:t>
            </w:r>
          </w:p>
        </w:tc>
        <w:tc>
          <w:tcPr>
            <w:tcW w:w="566" w:type="pct"/>
            <w:vAlign w:val="center"/>
          </w:tcPr>
          <w:p w14:paraId="625E0C3C" w14:textId="3B23F5E0"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019A70DF" w14:textId="104C3184" w:rsidTr="008414F0">
        <w:trPr>
          <w:trHeight w:val="70"/>
        </w:trPr>
        <w:tc>
          <w:tcPr>
            <w:tcW w:w="477" w:type="pct"/>
          </w:tcPr>
          <w:p w14:paraId="063A3071"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1B10C119" w14:textId="69769B8C"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Kéo phẫu tích van nội soi lưỡi cong 30 độ, dài ≥ 230 mm</w:t>
            </w:r>
          </w:p>
        </w:tc>
        <w:tc>
          <w:tcPr>
            <w:tcW w:w="711" w:type="pct"/>
            <w:noWrap/>
            <w:vAlign w:val="bottom"/>
            <w:hideMark/>
          </w:tcPr>
          <w:p w14:paraId="6CCCA31D"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02 Cái</w:t>
            </w:r>
          </w:p>
        </w:tc>
        <w:tc>
          <w:tcPr>
            <w:tcW w:w="566" w:type="pct"/>
            <w:vAlign w:val="center"/>
          </w:tcPr>
          <w:p w14:paraId="4EEE232C" w14:textId="6D9C75CD"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12BA1426" w14:textId="62F7B7F5" w:rsidTr="008414F0">
        <w:trPr>
          <w:trHeight w:val="70"/>
        </w:trPr>
        <w:tc>
          <w:tcPr>
            <w:tcW w:w="477" w:type="pct"/>
          </w:tcPr>
          <w:p w14:paraId="02250CD5"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1CE8CCB1" w14:textId="016105B8"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Kéo mở mạch nội soi kiểu Pott Diethrich hoặc tương đương, đầu gập 45 độ, mũi sắc, dài </w:t>
            </w:r>
            <w:r w:rsidRPr="00112066">
              <w:rPr>
                <w:rFonts w:ascii="Calibri" w:eastAsia="Times New Roman" w:hAnsi="Calibri" w:cs="Calibri"/>
                <w:kern w:val="0"/>
                <w:sz w:val="26"/>
                <w:szCs w:val="26"/>
                <w14:ligatures w14:val="none"/>
              </w:rPr>
              <w:t>≥</w:t>
            </w:r>
            <w:r w:rsidRPr="00112066">
              <w:rPr>
                <w:rFonts w:eastAsia="Times New Roman" w:cs="Times New Roman"/>
                <w:kern w:val="0"/>
                <w:sz w:val="26"/>
                <w:szCs w:val="26"/>
                <w14:ligatures w14:val="none"/>
              </w:rPr>
              <w:t xml:space="preserve"> 210</w:t>
            </w:r>
          </w:p>
        </w:tc>
        <w:tc>
          <w:tcPr>
            <w:tcW w:w="711" w:type="pct"/>
            <w:noWrap/>
            <w:vAlign w:val="bottom"/>
            <w:hideMark/>
          </w:tcPr>
          <w:p w14:paraId="2A016630"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02 Cái</w:t>
            </w:r>
          </w:p>
        </w:tc>
        <w:tc>
          <w:tcPr>
            <w:tcW w:w="566" w:type="pct"/>
            <w:vAlign w:val="center"/>
          </w:tcPr>
          <w:p w14:paraId="38492A0B" w14:textId="26603B1A"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1F28BC1A" w14:textId="7C74F218" w:rsidTr="008414F0">
        <w:trPr>
          <w:trHeight w:val="70"/>
        </w:trPr>
        <w:tc>
          <w:tcPr>
            <w:tcW w:w="477" w:type="pct"/>
          </w:tcPr>
          <w:p w14:paraId="18D78911"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07A3A354" w14:textId="20D49AC5"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Kẹp phẫu tích van nội soi , có răng, cỡ ngàm 1.5x10mm, dài </w:t>
            </w:r>
            <w:r w:rsidRPr="00112066">
              <w:rPr>
                <w:rFonts w:ascii="Calibri" w:eastAsia="Times New Roman" w:hAnsi="Calibri" w:cs="Calibri"/>
                <w:kern w:val="0"/>
                <w:sz w:val="26"/>
                <w:szCs w:val="26"/>
                <w14:ligatures w14:val="none"/>
              </w:rPr>
              <w:t>≥</w:t>
            </w:r>
            <w:r w:rsidRPr="00112066">
              <w:rPr>
                <w:rFonts w:eastAsia="Times New Roman" w:cs="Times New Roman"/>
                <w:kern w:val="0"/>
                <w:sz w:val="26"/>
                <w:szCs w:val="26"/>
                <w14:ligatures w14:val="none"/>
              </w:rPr>
              <w:t xml:space="preserve"> 230mm </w:t>
            </w:r>
          </w:p>
        </w:tc>
        <w:tc>
          <w:tcPr>
            <w:tcW w:w="711" w:type="pct"/>
            <w:noWrap/>
            <w:vAlign w:val="bottom"/>
            <w:hideMark/>
          </w:tcPr>
          <w:p w14:paraId="2BBD7B1C"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200CF3F2" w14:textId="54C81136"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7B5EC5A2" w14:textId="04E7169A" w:rsidTr="008414F0">
        <w:trPr>
          <w:trHeight w:val="70"/>
        </w:trPr>
        <w:tc>
          <w:tcPr>
            <w:tcW w:w="477" w:type="pct"/>
          </w:tcPr>
          <w:p w14:paraId="0C1004D8"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78C4E1E2" w14:textId="17423C0E"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Kẹp phẫu tích van nội soi , răng, cỡ ngàm 3.0 x10mm, dài ≥ 230mm </w:t>
            </w:r>
          </w:p>
        </w:tc>
        <w:tc>
          <w:tcPr>
            <w:tcW w:w="711" w:type="pct"/>
            <w:noWrap/>
            <w:vAlign w:val="bottom"/>
            <w:hideMark/>
          </w:tcPr>
          <w:p w14:paraId="341A98A5"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4854E629" w14:textId="1A492A5F"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15A1C5F5" w14:textId="282051B5" w:rsidTr="008414F0">
        <w:trPr>
          <w:trHeight w:val="70"/>
        </w:trPr>
        <w:tc>
          <w:tcPr>
            <w:tcW w:w="477" w:type="pct"/>
          </w:tcPr>
          <w:p w14:paraId="7138F69F"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7DD0D3EE" w14:textId="6306994F"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Kẹp phẫu tích van nội soi , cỡ ngàm 3.0x15mm, dài </w:t>
            </w:r>
            <w:r w:rsidRPr="00112066">
              <w:rPr>
                <w:rFonts w:ascii="Calibri" w:eastAsia="Times New Roman" w:hAnsi="Calibri" w:cs="Calibri"/>
                <w:kern w:val="0"/>
                <w:sz w:val="26"/>
                <w:szCs w:val="26"/>
                <w14:ligatures w14:val="none"/>
              </w:rPr>
              <w:t>≥</w:t>
            </w:r>
            <w:r w:rsidRPr="00112066">
              <w:rPr>
                <w:rFonts w:eastAsia="Times New Roman" w:cs="Times New Roman"/>
                <w:kern w:val="0"/>
                <w:sz w:val="26"/>
                <w:szCs w:val="26"/>
                <w14:ligatures w14:val="none"/>
              </w:rPr>
              <w:t xml:space="preserve"> 230mm</w:t>
            </w:r>
          </w:p>
        </w:tc>
        <w:tc>
          <w:tcPr>
            <w:tcW w:w="711" w:type="pct"/>
            <w:noWrap/>
            <w:vAlign w:val="bottom"/>
            <w:hideMark/>
          </w:tcPr>
          <w:p w14:paraId="4F5F49DF"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58111940" w14:textId="03EB4B9E"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13363264" w14:textId="2F6D7933" w:rsidTr="008414F0">
        <w:trPr>
          <w:trHeight w:val="70"/>
        </w:trPr>
        <w:tc>
          <w:tcPr>
            <w:tcW w:w="477" w:type="pct"/>
          </w:tcPr>
          <w:p w14:paraId="68421042"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7A340897" w14:textId="315A1771"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Kìm mang kim nội soi, van thẳng, chỉ tới 2/0, dài </w:t>
            </w:r>
            <w:r w:rsidRPr="00112066">
              <w:rPr>
                <w:rFonts w:ascii="Calibri" w:eastAsia="Times New Roman" w:hAnsi="Calibri" w:cs="Calibri"/>
                <w:kern w:val="0"/>
                <w:sz w:val="26"/>
                <w:szCs w:val="26"/>
                <w14:ligatures w14:val="none"/>
              </w:rPr>
              <w:t>≥</w:t>
            </w:r>
            <w:r w:rsidRPr="00112066">
              <w:rPr>
                <w:rFonts w:eastAsia="Times New Roman" w:cs="Times New Roman"/>
                <w:kern w:val="0"/>
                <w:sz w:val="26"/>
                <w:szCs w:val="26"/>
                <w14:ligatures w14:val="none"/>
              </w:rPr>
              <w:t xml:space="preserve"> 230 mm </w:t>
            </w:r>
          </w:p>
        </w:tc>
        <w:tc>
          <w:tcPr>
            <w:tcW w:w="711" w:type="pct"/>
            <w:noWrap/>
            <w:vAlign w:val="bottom"/>
            <w:hideMark/>
          </w:tcPr>
          <w:p w14:paraId="393A78B9"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02 Cái</w:t>
            </w:r>
          </w:p>
        </w:tc>
        <w:tc>
          <w:tcPr>
            <w:tcW w:w="566" w:type="pct"/>
            <w:vAlign w:val="center"/>
          </w:tcPr>
          <w:p w14:paraId="31CAFE72" w14:textId="74C09C5A"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55F826B4" w14:textId="5141FD90" w:rsidTr="008414F0">
        <w:trPr>
          <w:trHeight w:val="70"/>
        </w:trPr>
        <w:tc>
          <w:tcPr>
            <w:tcW w:w="477" w:type="pct"/>
          </w:tcPr>
          <w:p w14:paraId="654DAF89"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2137F05C" w14:textId="49769562"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Kìm mang kim nội soi, van kiểu Ryder hoặc tương đương, chỉ tới 5/0, dài </w:t>
            </w:r>
            <w:r w:rsidRPr="00112066">
              <w:rPr>
                <w:rFonts w:ascii="Calibri" w:eastAsia="Times New Roman" w:hAnsi="Calibri" w:cs="Calibri"/>
                <w:kern w:val="0"/>
                <w:sz w:val="26"/>
                <w:szCs w:val="26"/>
                <w14:ligatures w14:val="none"/>
              </w:rPr>
              <w:t>≥</w:t>
            </w:r>
            <w:r w:rsidRPr="00112066">
              <w:rPr>
                <w:rFonts w:eastAsia="Times New Roman" w:cs="Times New Roman"/>
                <w:kern w:val="0"/>
                <w:sz w:val="26"/>
                <w:szCs w:val="26"/>
                <w14:ligatures w14:val="none"/>
              </w:rPr>
              <w:t xml:space="preserve"> 230 mm </w:t>
            </w:r>
          </w:p>
        </w:tc>
        <w:tc>
          <w:tcPr>
            <w:tcW w:w="711" w:type="pct"/>
            <w:noWrap/>
            <w:vAlign w:val="bottom"/>
            <w:hideMark/>
          </w:tcPr>
          <w:p w14:paraId="7A0CBE94"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02 Cái</w:t>
            </w:r>
          </w:p>
        </w:tc>
        <w:tc>
          <w:tcPr>
            <w:tcW w:w="566" w:type="pct"/>
            <w:vAlign w:val="center"/>
          </w:tcPr>
          <w:p w14:paraId="5A52BE95" w14:textId="1C3B0C21"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76D15F55" w14:textId="5BDA3552" w:rsidTr="008414F0">
        <w:trPr>
          <w:trHeight w:val="70"/>
        </w:trPr>
        <w:tc>
          <w:tcPr>
            <w:tcW w:w="477" w:type="pct"/>
          </w:tcPr>
          <w:p w14:paraId="60A7ED29"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2BF1B9CF" w14:textId="7053F9ED"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Dụng cụ đẩy siết chỉ nội soi, đầu nghiêng 45 độ, dài </w:t>
            </w:r>
            <w:r w:rsidRPr="00112066">
              <w:rPr>
                <w:rFonts w:ascii="Calibri" w:eastAsia="Times New Roman" w:hAnsi="Calibri" w:cs="Calibri"/>
                <w:kern w:val="0"/>
                <w:sz w:val="26"/>
                <w:szCs w:val="26"/>
                <w14:ligatures w14:val="none"/>
              </w:rPr>
              <w:t>≥</w:t>
            </w:r>
            <w:r w:rsidRPr="00112066">
              <w:rPr>
                <w:rFonts w:eastAsia="Times New Roman" w:cs="Times New Roman"/>
                <w:kern w:val="0"/>
                <w:sz w:val="26"/>
                <w:szCs w:val="26"/>
                <w14:ligatures w14:val="none"/>
              </w:rPr>
              <w:t xml:space="preserve"> 230mm</w:t>
            </w:r>
          </w:p>
        </w:tc>
        <w:tc>
          <w:tcPr>
            <w:tcW w:w="711" w:type="pct"/>
            <w:noWrap/>
            <w:vAlign w:val="bottom"/>
            <w:hideMark/>
          </w:tcPr>
          <w:p w14:paraId="7371FBAF"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7573E547" w14:textId="204D02F7"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40DE8FB3" w14:textId="7182BF6F" w:rsidTr="008414F0">
        <w:trPr>
          <w:trHeight w:val="70"/>
        </w:trPr>
        <w:tc>
          <w:tcPr>
            <w:tcW w:w="477" w:type="pct"/>
          </w:tcPr>
          <w:p w14:paraId="75AC00E9"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59433C55" w14:textId="254225AC"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Móc van nội soi , đầu có bi tròn, dài </w:t>
            </w:r>
            <w:r w:rsidRPr="00112066">
              <w:rPr>
                <w:rFonts w:ascii="Calibri" w:eastAsia="Times New Roman" w:hAnsi="Calibri" w:cs="Calibri"/>
                <w:kern w:val="0"/>
                <w:sz w:val="26"/>
                <w:szCs w:val="26"/>
                <w14:ligatures w14:val="none"/>
              </w:rPr>
              <w:t>≥</w:t>
            </w:r>
            <w:r w:rsidRPr="00112066">
              <w:rPr>
                <w:rFonts w:eastAsia="Times New Roman" w:cs="Times New Roman"/>
                <w:kern w:val="0"/>
                <w:sz w:val="26"/>
                <w:szCs w:val="26"/>
                <w14:ligatures w14:val="none"/>
              </w:rPr>
              <w:t xml:space="preserve"> 260mm </w:t>
            </w:r>
          </w:p>
        </w:tc>
        <w:tc>
          <w:tcPr>
            <w:tcW w:w="711" w:type="pct"/>
            <w:noWrap/>
            <w:vAlign w:val="bottom"/>
            <w:hideMark/>
          </w:tcPr>
          <w:p w14:paraId="036E7DD9"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15256DC1" w14:textId="45778151"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299B7A7F" w14:textId="7F2C455C" w:rsidTr="008414F0">
        <w:trPr>
          <w:trHeight w:val="70"/>
        </w:trPr>
        <w:tc>
          <w:tcPr>
            <w:tcW w:w="477" w:type="pct"/>
          </w:tcPr>
          <w:p w14:paraId="7868D80F"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353BA3C3" w14:textId="62ABEB25"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Móc van nội soi, đầu gập 90 độ, dài ≥ 260mm </w:t>
            </w:r>
          </w:p>
        </w:tc>
        <w:tc>
          <w:tcPr>
            <w:tcW w:w="711" w:type="pct"/>
            <w:noWrap/>
            <w:vAlign w:val="bottom"/>
            <w:hideMark/>
          </w:tcPr>
          <w:p w14:paraId="4C065298"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35111207" w14:textId="14A8D420"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2A9F94AA" w14:textId="71A55B14" w:rsidTr="008414F0">
        <w:trPr>
          <w:trHeight w:val="70"/>
        </w:trPr>
        <w:tc>
          <w:tcPr>
            <w:tcW w:w="477" w:type="pct"/>
          </w:tcPr>
          <w:p w14:paraId="4B5504B1"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4CB7157B" w14:textId="6935ADAF"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Kẹp động mạch chủ kiểu Debakey cho người lớn, kích thước ≤ 360mm</w:t>
            </w:r>
          </w:p>
        </w:tc>
        <w:tc>
          <w:tcPr>
            <w:tcW w:w="711" w:type="pct"/>
            <w:noWrap/>
            <w:vAlign w:val="bottom"/>
            <w:hideMark/>
          </w:tcPr>
          <w:p w14:paraId="26BFE421"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333F22CA" w14:textId="2BDE7EFB"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207A4C88" w14:textId="02421523" w:rsidTr="008414F0">
        <w:trPr>
          <w:trHeight w:val="70"/>
        </w:trPr>
        <w:tc>
          <w:tcPr>
            <w:tcW w:w="477" w:type="pct"/>
          </w:tcPr>
          <w:p w14:paraId="344072AD"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47170CF5" w14:textId="17A1C648"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Dụng cụ đo độ sâu van nội soi, dài ≥ 260mm, thước đo tối đa ≥ 40mm</w:t>
            </w:r>
          </w:p>
        </w:tc>
        <w:tc>
          <w:tcPr>
            <w:tcW w:w="711" w:type="pct"/>
            <w:noWrap/>
            <w:vAlign w:val="bottom"/>
            <w:hideMark/>
          </w:tcPr>
          <w:p w14:paraId="5A58EC9E"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16CBD3F8" w14:textId="11BA353C"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5D560CEF" w14:textId="55500BD1" w:rsidTr="008414F0">
        <w:trPr>
          <w:trHeight w:val="70"/>
        </w:trPr>
        <w:tc>
          <w:tcPr>
            <w:tcW w:w="477" w:type="pct"/>
          </w:tcPr>
          <w:p w14:paraId="61988ACA"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0ED6BCCD" w14:textId="277C2B5E"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Dụng cụ bắt chỉ nội soi van, kích thước </w:t>
            </w:r>
            <w:r w:rsidRPr="00112066">
              <w:rPr>
                <w:rFonts w:ascii="Calibri" w:eastAsia="Times New Roman" w:hAnsi="Calibri" w:cs="Calibri"/>
                <w:kern w:val="0"/>
                <w:sz w:val="26"/>
                <w:szCs w:val="26"/>
                <w14:ligatures w14:val="none"/>
              </w:rPr>
              <w:t>≥</w:t>
            </w:r>
            <w:r w:rsidRPr="00112066">
              <w:rPr>
                <w:rFonts w:eastAsia="Times New Roman" w:cs="Times New Roman"/>
                <w:kern w:val="0"/>
                <w:sz w:val="26"/>
                <w:szCs w:val="26"/>
                <w14:ligatures w14:val="none"/>
              </w:rPr>
              <w:t xml:space="preserve"> 260mm</w:t>
            </w:r>
          </w:p>
        </w:tc>
        <w:tc>
          <w:tcPr>
            <w:tcW w:w="711" w:type="pct"/>
            <w:noWrap/>
            <w:vAlign w:val="bottom"/>
            <w:hideMark/>
          </w:tcPr>
          <w:p w14:paraId="5F15AB36"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31A6DDA9" w14:textId="2F98EE4E"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57233C5B" w14:textId="55B42327" w:rsidTr="008414F0">
        <w:trPr>
          <w:trHeight w:val="70"/>
        </w:trPr>
        <w:tc>
          <w:tcPr>
            <w:tcW w:w="477" w:type="pct"/>
          </w:tcPr>
          <w:p w14:paraId="188970A5"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493B1041" w14:textId="341158D3"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Dụng cụ đẩy van nội soi , kích thước ≥ 260mm</w:t>
            </w:r>
          </w:p>
        </w:tc>
        <w:tc>
          <w:tcPr>
            <w:tcW w:w="711" w:type="pct"/>
            <w:noWrap/>
            <w:vAlign w:val="bottom"/>
            <w:hideMark/>
          </w:tcPr>
          <w:p w14:paraId="79EB68DF"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2FC0D0A6" w14:textId="18FADFF5"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54D9D64D" w14:textId="1E8FAC1F" w:rsidTr="008414F0">
        <w:trPr>
          <w:trHeight w:val="70"/>
        </w:trPr>
        <w:tc>
          <w:tcPr>
            <w:tcW w:w="477" w:type="pct"/>
          </w:tcPr>
          <w:p w14:paraId="5259B996"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noWrap/>
            <w:vAlign w:val="center"/>
            <w:hideMark/>
          </w:tcPr>
          <w:p w14:paraId="7DCF46F2" w14:textId="6BB3232F" w:rsidR="00AF6309" w:rsidRPr="00112066" w:rsidRDefault="00AF6309" w:rsidP="00AF6309">
            <w:pPr>
              <w:jc w:val="both"/>
              <w:rPr>
                <w:rFonts w:eastAsia="Times New Roman" w:cs="Times New Roman"/>
                <w:kern w:val="0"/>
                <w:sz w:val="26"/>
                <w:szCs w:val="26"/>
                <w14:ligatures w14:val="none"/>
              </w:rPr>
            </w:pPr>
            <w:r w:rsidRPr="00112066">
              <w:rPr>
                <w:rFonts w:eastAsia="Times New Roman" w:cs="Times New Roman"/>
                <w:kern w:val="0"/>
                <w:sz w:val="26"/>
                <w:szCs w:val="26"/>
                <w14:ligatures w14:val="none"/>
              </w:rPr>
              <w:t>Dụng cụ gặm van xơ hóa, đầu nghiêng lên 30 độ, mũi cắt 3x10mm, dài 290mm</w:t>
            </w:r>
          </w:p>
        </w:tc>
        <w:tc>
          <w:tcPr>
            <w:tcW w:w="711" w:type="pct"/>
            <w:noWrap/>
            <w:vAlign w:val="bottom"/>
            <w:hideMark/>
          </w:tcPr>
          <w:p w14:paraId="13E1B498"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14C7339F" w14:textId="6B6E87A1"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27BC8E5E" w14:textId="6C15FCE0" w:rsidTr="008414F0">
        <w:trPr>
          <w:trHeight w:val="330"/>
        </w:trPr>
        <w:tc>
          <w:tcPr>
            <w:tcW w:w="477" w:type="pct"/>
          </w:tcPr>
          <w:p w14:paraId="20D0662D"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noWrap/>
            <w:vAlign w:val="center"/>
            <w:hideMark/>
          </w:tcPr>
          <w:p w14:paraId="43FF32D2" w14:textId="57317E8A" w:rsidR="00AF6309" w:rsidRPr="00112066" w:rsidRDefault="00AF6309" w:rsidP="00AF6309">
            <w:pPr>
              <w:jc w:val="both"/>
              <w:rPr>
                <w:rFonts w:eastAsia="Times New Roman" w:cs="Times New Roman"/>
                <w:kern w:val="0"/>
                <w:sz w:val="26"/>
                <w:szCs w:val="26"/>
                <w14:ligatures w14:val="none"/>
              </w:rPr>
            </w:pPr>
            <w:r w:rsidRPr="00112066">
              <w:rPr>
                <w:rFonts w:eastAsia="Times New Roman" w:cs="Times New Roman"/>
                <w:kern w:val="0"/>
                <w:sz w:val="26"/>
                <w:szCs w:val="26"/>
                <w14:ligatures w14:val="none"/>
              </w:rPr>
              <w:t>Dụng cụ đặt lưỡi vén nhĩ, dài 300mm</w:t>
            </w:r>
          </w:p>
        </w:tc>
        <w:tc>
          <w:tcPr>
            <w:tcW w:w="711" w:type="pct"/>
            <w:noWrap/>
            <w:vAlign w:val="bottom"/>
            <w:hideMark/>
          </w:tcPr>
          <w:p w14:paraId="304D7CE1"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54E86400" w14:textId="0A560C39"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2B705655" w14:textId="00474F80" w:rsidTr="008414F0">
        <w:trPr>
          <w:trHeight w:val="330"/>
        </w:trPr>
        <w:tc>
          <w:tcPr>
            <w:tcW w:w="477" w:type="pct"/>
          </w:tcPr>
          <w:p w14:paraId="0F913511"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noWrap/>
            <w:vAlign w:val="center"/>
            <w:hideMark/>
          </w:tcPr>
          <w:p w14:paraId="07AE82B2" w14:textId="75EC915B" w:rsidR="00AF6309" w:rsidRPr="00112066" w:rsidRDefault="00AF6309" w:rsidP="00AF6309">
            <w:pPr>
              <w:jc w:val="both"/>
              <w:rPr>
                <w:rFonts w:eastAsia="Times New Roman" w:cs="Times New Roman"/>
                <w:kern w:val="0"/>
                <w:sz w:val="26"/>
                <w:szCs w:val="26"/>
                <w14:ligatures w14:val="none"/>
              </w:rPr>
            </w:pPr>
            <w:r w:rsidRPr="00112066">
              <w:rPr>
                <w:rFonts w:eastAsia="Times New Roman" w:cs="Times New Roman"/>
                <w:kern w:val="0"/>
                <w:sz w:val="26"/>
                <w:szCs w:val="26"/>
                <w14:ligatures w14:val="none"/>
              </w:rPr>
              <w:t>Thanh nâng nhĩ, dài 240mm</w:t>
            </w:r>
          </w:p>
        </w:tc>
        <w:tc>
          <w:tcPr>
            <w:tcW w:w="711" w:type="pct"/>
            <w:noWrap/>
            <w:vAlign w:val="bottom"/>
            <w:hideMark/>
          </w:tcPr>
          <w:p w14:paraId="4CD89246"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2EC8A93F" w14:textId="221FAD5E"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01B64C59" w14:textId="7F51EE6E" w:rsidTr="008414F0">
        <w:trPr>
          <w:trHeight w:val="330"/>
        </w:trPr>
        <w:tc>
          <w:tcPr>
            <w:tcW w:w="477" w:type="pct"/>
          </w:tcPr>
          <w:p w14:paraId="2A52E22C"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noWrap/>
            <w:vAlign w:val="center"/>
            <w:hideMark/>
          </w:tcPr>
          <w:p w14:paraId="0FACB8A0" w14:textId="50AD7AF5" w:rsidR="00AF6309" w:rsidRPr="00112066" w:rsidRDefault="00AF6309" w:rsidP="00AF6309">
            <w:pPr>
              <w:jc w:val="both"/>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Lưỡi vén nhĩ , kích thước 50x35mm  </w:t>
            </w:r>
          </w:p>
        </w:tc>
        <w:tc>
          <w:tcPr>
            <w:tcW w:w="711" w:type="pct"/>
            <w:noWrap/>
            <w:vAlign w:val="bottom"/>
            <w:hideMark/>
          </w:tcPr>
          <w:p w14:paraId="70337903"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34E06EA9" w14:textId="344AADA4"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6864EC37" w14:textId="5B15A8C2" w:rsidTr="008414F0">
        <w:trPr>
          <w:trHeight w:val="330"/>
        </w:trPr>
        <w:tc>
          <w:tcPr>
            <w:tcW w:w="477" w:type="pct"/>
          </w:tcPr>
          <w:p w14:paraId="59106773"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noWrap/>
            <w:vAlign w:val="center"/>
            <w:hideMark/>
          </w:tcPr>
          <w:p w14:paraId="499BA74E" w14:textId="48BB6B4E" w:rsidR="00AF6309" w:rsidRPr="00112066" w:rsidRDefault="00AF6309" w:rsidP="00AF6309">
            <w:pPr>
              <w:jc w:val="both"/>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Lưỡi vén nhĩ, kích thước 60x35mm  </w:t>
            </w:r>
          </w:p>
        </w:tc>
        <w:tc>
          <w:tcPr>
            <w:tcW w:w="711" w:type="pct"/>
            <w:noWrap/>
            <w:vAlign w:val="bottom"/>
            <w:hideMark/>
          </w:tcPr>
          <w:p w14:paraId="736E4549"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6B5637B9" w14:textId="2FF432CA"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2E6BE206" w14:textId="0FB18792" w:rsidTr="008B660F">
        <w:trPr>
          <w:trHeight w:val="330"/>
        </w:trPr>
        <w:tc>
          <w:tcPr>
            <w:tcW w:w="477" w:type="pct"/>
          </w:tcPr>
          <w:p w14:paraId="529CD6B8"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noWrap/>
            <w:hideMark/>
          </w:tcPr>
          <w:p w14:paraId="02C6ED00" w14:textId="7B004B7C" w:rsidR="00AF6309" w:rsidRPr="00112066" w:rsidRDefault="00AF6309" w:rsidP="00AF6309">
            <w:pPr>
              <w:jc w:val="both"/>
              <w:rPr>
                <w:rFonts w:eastAsia="Times New Roman" w:cs="Times New Roman"/>
                <w:kern w:val="0"/>
                <w:sz w:val="26"/>
                <w:szCs w:val="26"/>
                <w14:ligatures w14:val="none"/>
              </w:rPr>
            </w:pPr>
            <w:r w:rsidRPr="001335F5">
              <w:rPr>
                <w:rFonts w:eastAsia="Times New Roman" w:cs="Times New Roman"/>
                <w:color w:val="0070C0"/>
                <w:kern w:val="0"/>
                <w:sz w:val="26"/>
                <w:szCs w:val="26"/>
                <w14:ligatures w14:val="none"/>
              </w:rPr>
              <w:t>Lưỡi vén nhĩ, kích thước</w:t>
            </w:r>
            <w:r w:rsidRPr="001335F5">
              <w:rPr>
                <w:color w:val="0070C0"/>
                <w:sz w:val="26"/>
                <w:szCs w:val="26"/>
                <w:lang w:val="vi-VN"/>
              </w:rPr>
              <w:t xml:space="preserve"> </w:t>
            </w:r>
            <w:r w:rsidRPr="001335F5">
              <w:rPr>
                <w:rFonts w:eastAsia="Times New Roman" w:cs="Times New Roman"/>
                <w:color w:val="0070C0"/>
                <w:kern w:val="0"/>
                <w14:ligatures w14:val="none"/>
              </w:rPr>
              <w:t>≥</w:t>
            </w:r>
            <w:r w:rsidRPr="001335F5">
              <w:rPr>
                <w:rFonts w:eastAsia="Times New Roman" w:cs="Times New Roman"/>
                <w:color w:val="0070C0"/>
                <w:kern w:val="0"/>
                <w:sz w:val="26"/>
                <w:szCs w:val="26"/>
                <w14:ligatures w14:val="none"/>
              </w:rPr>
              <w:t xml:space="preserve"> 70x35mm  </w:t>
            </w:r>
          </w:p>
        </w:tc>
        <w:tc>
          <w:tcPr>
            <w:tcW w:w="711" w:type="pct"/>
            <w:noWrap/>
            <w:vAlign w:val="bottom"/>
            <w:hideMark/>
          </w:tcPr>
          <w:p w14:paraId="247EC582"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792E82F6" w14:textId="464D2A6D"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02611392" w14:textId="33D346D8" w:rsidTr="008414F0">
        <w:trPr>
          <w:trHeight w:val="345"/>
        </w:trPr>
        <w:tc>
          <w:tcPr>
            <w:tcW w:w="477" w:type="pct"/>
          </w:tcPr>
          <w:p w14:paraId="4CB7EDF3"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7BCAC9D5" w14:textId="65E63CD0"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Lưỡi vén nhĩ, kích thước</w:t>
            </w:r>
            <w:r w:rsidRPr="00071402">
              <w:rPr>
                <w:rFonts w:eastAsia="Times New Roman" w:cs="Times New Roman"/>
                <w:kern w:val="0"/>
                <w:sz w:val="26"/>
                <w:szCs w:val="26"/>
                <w14:ligatures w14:val="none"/>
              </w:rPr>
              <w:t xml:space="preserve"> ≥</w:t>
            </w:r>
            <w:r w:rsidRPr="00112066">
              <w:rPr>
                <w:rFonts w:eastAsia="Times New Roman" w:cs="Times New Roman"/>
                <w:kern w:val="0"/>
                <w:sz w:val="26"/>
                <w:szCs w:val="26"/>
                <w14:ligatures w14:val="none"/>
              </w:rPr>
              <w:t xml:space="preserve">50 x40mm  </w:t>
            </w:r>
          </w:p>
        </w:tc>
        <w:tc>
          <w:tcPr>
            <w:tcW w:w="711" w:type="pct"/>
            <w:noWrap/>
            <w:vAlign w:val="bottom"/>
            <w:hideMark/>
          </w:tcPr>
          <w:p w14:paraId="2DADDF6D"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58CED8ED" w14:textId="19617689"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54F9BB40" w14:textId="1360B92A" w:rsidTr="008414F0">
        <w:trPr>
          <w:trHeight w:val="330"/>
        </w:trPr>
        <w:tc>
          <w:tcPr>
            <w:tcW w:w="477" w:type="pct"/>
          </w:tcPr>
          <w:p w14:paraId="25659A17"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613879A4" w14:textId="47305CD1"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Lưỡi vén nhĩ, kích thước ≥60x40mm </w:t>
            </w:r>
          </w:p>
        </w:tc>
        <w:tc>
          <w:tcPr>
            <w:tcW w:w="711" w:type="pct"/>
            <w:noWrap/>
            <w:vAlign w:val="bottom"/>
            <w:hideMark/>
          </w:tcPr>
          <w:p w14:paraId="4E9F6BDC"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422541B6" w14:textId="4B0D1E91"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339AE3CC" w14:textId="689FEC99" w:rsidTr="008414F0">
        <w:trPr>
          <w:trHeight w:val="330"/>
        </w:trPr>
        <w:tc>
          <w:tcPr>
            <w:tcW w:w="477" w:type="pct"/>
          </w:tcPr>
          <w:p w14:paraId="1D673C61" w14:textId="77777777" w:rsidR="00AF6309" w:rsidRPr="008414F0" w:rsidRDefault="00AF6309" w:rsidP="00AF6309">
            <w:pPr>
              <w:pStyle w:val="oancuaDanhsach"/>
              <w:numPr>
                <w:ilvl w:val="0"/>
                <w:numId w:val="20"/>
              </w:numPr>
              <w:jc w:val="center"/>
              <w:rPr>
                <w:rFonts w:eastAsia="Times New Roman" w:cs="Times New Roman"/>
                <w:kern w:val="0"/>
                <w:sz w:val="26"/>
                <w:szCs w:val="26"/>
                <w14:ligatures w14:val="none"/>
              </w:rPr>
            </w:pPr>
          </w:p>
        </w:tc>
        <w:tc>
          <w:tcPr>
            <w:tcW w:w="3246" w:type="pct"/>
            <w:vAlign w:val="center"/>
            <w:hideMark/>
          </w:tcPr>
          <w:p w14:paraId="0B916869" w14:textId="45D527DE"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Lưỡi vén nhĩ, kích thước ≥70x40mm </w:t>
            </w:r>
          </w:p>
        </w:tc>
        <w:tc>
          <w:tcPr>
            <w:tcW w:w="711" w:type="pct"/>
            <w:noWrap/>
            <w:vAlign w:val="bottom"/>
            <w:hideMark/>
          </w:tcPr>
          <w:p w14:paraId="645F35AC" w14:textId="77777777"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01 Cái</w:t>
            </w:r>
          </w:p>
        </w:tc>
        <w:tc>
          <w:tcPr>
            <w:tcW w:w="566" w:type="pct"/>
            <w:vAlign w:val="center"/>
          </w:tcPr>
          <w:p w14:paraId="5DE0A60F" w14:textId="515A6E60"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25CA6470" w14:textId="1352ADC7" w:rsidTr="008414F0">
        <w:trPr>
          <w:trHeight w:val="315"/>
        </w:trPr>
        <w:tc>
          <w:tcPr>
            <w:tcW w:w="477" w:type="pct"/>
          </w:tcPr>
          <w:p w14:paraId="104F2628" w14:textId="77777777" w:rsidR="00AF6309" w:rsidRPr="00112066" w:rsidRDefault="00AF6309" w:rsidP="00AF6309">
            <w:pPr>
              <w:pStyle w:val="oancuaDanhsach"/>
              <w:numPr>
                <w:ilvl w:val="0"/>
                <w:numId w:val="18"/>
              </w:numPr>
              <w:jc w:val="both"/>
              <w:rPr>
                <w:rFonts w:eastAsia="Times New Roman" w:cs="Times New Roman"/>
                <w:b/>
                <w:bCs/>
                <w:kern w:val="0"/>
                <w:sz w:val="26"/>
                <w:szCs w:val="26"/>
                <w14:ligatures w14:val="none"/>
              </w:rPr>
            </w:pPr>
          </w:p>
        </w:tc>
        <w:tc>
          <w:tcPr>
            <w:tcW w:w="3957" w:type="pct"/>
            <w:gridSpan w:val="2"/>
            <w:noWrap/>
            <w:vAlign w:val="center"/>
            <w:hideMark/>
          </w:tcPr>
          <w:p w14:paraId="5821DA8E" w14:textId="1C8408B7" w:rsidR="00AF6309" w:rsidRPr="008B3D23" w:rsidRDefault="00AF6309" w:rsidP="00AF6309">
            <w:pPr>
              <w:jc w:val="both"/>
              <w:rPr>
                <w:rFonts w:eastAsia="Times New Roman" w:cs="Times New Roman"/>
                <w:b/>
                <w:bCs/>
                <w:kern w:val="0"/>
                <w:sz w:val="26"/>
                <w:szCs w:val="26"/>
                <w14:ligatures w14:val="none"/>
              </w:rPr>
            </w:pPr>
            <w:r w:rsidRPr="008B3D23">
              <w:rPr>
                <w:rFonts w:eastAsia="Times New Roman" w:cs="Times New Roman"/>
                <w:b/>
                <w:bCs/>
                <w:kern w:val="0"/>
                <w:sz w:val="26"/>
                <w:szCs w:val="26"/>
                <w14:ligatures w14:val="none"/>
              </w:rPr>
              <w:t>YÊU CẦU KHÁC</w:t>
            </w:r>
          </w:p>
        </w:tc>
        <w:tc>
          <w:tcPr>
            <w:tcW w:w="566" w:type="pct"/>
            <w:vAlign w:val="center"/>
          </w:tcPr>
          <w:p w14:paraId="1C1CBB4D" w14:textId="77777777" w:rsidR="00AF6309" w:rsidRPr="008B3D23" w:rsidRDefault="00AF6309" w:rsidP="00AF6309">
            <w:pPr>
              <w:ind w:left="360"/>
              <w:jc w:val="center"/>
              <w:rPr>
                <w:rFonts w:eastAsia="Times New Roman" w:cs="Times New Roman"/>
                <w:b/>
                <w:bCs/>
                <w:kern w:val="0"/>
                <w:sz w:val="26"/>
                <w:szCs w:val="26"/>
                <w14:ligatures w14:val="none"/>
              </w:rPr>
            </w:pPr>
          </w:p>
        </w:tc>
      </w:tr>
      <w:tr w:rsidR="00AF6309" w:rsidRPr="00112066" w14:paraId="090A6BA4" w14:textId="1111C7D9" w:rsidTr="008414F0">
        <w:trPr>
          <w:trHeight w:val="70"/>
        </w:trPr>
        <w:tc>
          <w:tcPr>
            <w:tcW w:w="477" w:type="pct"/>
          </w:tcPr>
          <w:p w14:paraId="4E655F2C" w14:textId="77777777" w:rsidR="00AF6309" w:rsidRPr="00112066" w:rsidRDefault="00AF6309" w:rsidP="00AF6309">
            <w:pPr>
              <w:rPr>
                <w:rFonts w:eastAsia="Times New Roman" w:cs="Times New Roman"/>
                <w:kern w:val="0"/>
                <w:sz w:val="26"/>
                <w:szCs w:val="26"/>
                <w14:ligatures w14:val="none"/>
              </w:rPr>
            </w:pPr>
          </w:p>
        </w:tc>
        <w:tc>
          <w:tcPr>
            <w:tcW w:w="3957" w:type="pct"/>
            <w:gridSpan w:val="2"/>
            <w:vAlign w:val="center"/>
            <w:hideMark/>
          </w:tcPr>
          <w:p w14:paraId="607BD0E9" w14:textId="47777F8F"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Thiết bị được bàn giao, lắp đặt và hướng dẫn sử dụng thành thạo tại Bệnh viện Hữu nghị Việt Đức – Cơ sở 2.</w:t>
            </w:r>
          </w:p>
        </w:tc>
        <w:tc>
          <w:tcPr>
            <w:tcW w:w="566" w:type="pct"/>
            <w:vAlign w:val="center"/>
          </w:tcPr>
          <w:p w14:paraId="5B16583F" w14:textId="3BEEC495"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1ED23E73" w14:textId="2F8B4CD3" w:rsidTr="008414F0">
        <w:trPr>
          <w:trHeight w:val="334"/>
        </w:trPr>
        <w:tc>
          <w:tcPr>
            <w:tcW w:w="477" w:type="pct"/>
          </w:tcPr>
          <w:p w14:paraId="1D606A6D" w14:textId="77777777" w:rsidR="00AF6309" w:rsidRPr="00112066" w:rsidRDefault="00AF6309" w:rsidP="00AF6309">
            <w:pPr>
              <w:rPr>
                <w:rFonts w:eastAsia="Times New Roman" w:cs="Times New Roman"/>
                <w:kern w:val="0"/>
                <w:sz w:val="26"/>
                <w:szCs w:val="26"/>
                <w14:ligatures w14:val="none"/>
              </w:rPr>
            </w:pPr>
          </w:p>
        </w:tc>
        <w:tc>
          <w:tcPr>
            <w:tcW w:w="3957" w:type="pct"/>
            <w:gridSpan w:val="2"/>
            <w:vAlign w:val="center"/>
            <w:hideMark/>
          </w:tcPr>
          <w:p w14:paraId="6FD022C1" w14:textId="22010D1A"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566" w:type="pct"/>
            <w:vAlign w:val="center"/>
          </w:tcPr>
          <w:p w14:paraId="70C89CD0" w14:textId="51F8603E"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3D8AAF7E" w14:textId="2CBEFB5A" w:rsidTr="008414F0">
        <w:trPr>
          <w:trHeight w:val="70"/>
        </w:trPr>
        <w:tc>
          <w:tcPr>
            <w:tcW w:w="477" w:type="pct"/>
          </w:tcPr>
          <w:p w14:paraId="27E03E08" w14:textId="77777777" w:rsidR="00AF6309" w:rsidRPr="00112066" w:rsidRDefault="00AF6309" w:rsidP="00AF6309">
            <w:pPr>
              <w:rPr>
                <w:rFonts w:eastAsia="Times New Roman" w:cs="Times New Roman"/>
                <w:kern w:val="0"/>
                <w:sz w:val="26"/>
                <w:szCs w:val="26"/>
                <w14:ligatures w14:val="none"/>
              </w:rPr>
            </w:pPr>
          </w:p>
        </w:tc>
        <w:tc>
          <w:tcPr>
            <w:tcW w:w="3957" w:type="pct"/>
            <w:gridSpan w:val="2"/>
            <w:vAlign w:val="bottom"/>
            <w:hideMark/>
          </w:tcPr>
          <w:p w14:paraId="7A3AD1AC" w14:textId="750DA783"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Yêu cầu về bảo hành:</w:t>
            </w:r>
          </w:p>
        </w:tc>
        <w:tc>
          <w:tcPr>
            <w:tcW w:w="566" w:type="pct"/>
            <w:vAlign w:val="center"/>
          </w:tcPr>
          <w:p w14:paraId="4D198CF0" w14:textId="74C8FC1D" w:rsidR="00AF6309" w:rsidRPr="00112066" w:rsidRDefault="00AF6309" w:rsidP="00AF6309">
            <w:pPr>
              <w:jc w:val="center"/>
              <w:rPr>
                <w:rFonts w:eastAsia="Times New Roman" w:cs="Times New Roman"/>
                <w:kern w:val="0"/>
                <w:sz w:val="26"/>
                <w:szCs w:val="26"/>
                <w14:ligatures w14:val="none"/>
              </w:rPr>
            </w:pPr>
          </w:p>
        </w:tc>
      </w:tr>
      <w:tr w:rsidR="00AF6309" w:rsidRPr="00112066" w14:paraId="6F50480D" w14:textId="43510396" w:rsidTr="008414F0">
        <w:trPr>
          <w:trHeight w:val="162"/>
        </w:trPr>
        <w:tc>
          <w:tcPr>
            <w:tcW w:w="477" w:type="pct"/>
          </w:tcPr>
          <w:p w14:paraId="23EDFA8B" w14:textId="77777777" w:rsidR="00AF6309" w:rsidRPr="00112066" w:rsidRDefault="00AF6309" w:rsidP="00AF6309">
            <w:pPr>
              <w:rPr>
                <w:rFonts w:eastAsia="Times New Roman" w:cs="Times New Roman"/>
                <w:kern w:val="0"/>
                <w:sz w:val="26"/>
                <w:szCs w:val="26"/>
                <w14:ligatures w14:val="none"/>
              </w:rPr>
            </w:pPr>
          </w:p>
        </w:tc>
        <w:tc>
          <w:tcPr>
            <w:tcW w:w="3957" w:type="pct"/>
            <w:gridSpan w:val="2"/>
            <w:vAlign w:val="bottom"/>
            <w:hideMark/>
          </w:tcPr>
          <w:p w14:paraId="0C7B3FEE" w14:textId="60B8930B"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Thời hạn bảo hành: ≥ 365 ngày (không bao gồm vật tư tiêu hao thử máy) kể từ ngày bàn giao và nghiệm thu hàng hóa</w:t>
            </w:r>
          </w:p>
        </w:tc>
        <w:tc>
          <w:tcPr>
            <w:tcW w:w="566" w:type="pct"/>
            <w:vAlign w:val="center"/>
          </w:tcPr>
          <w:p w14:paraId="129FA9B6" w14:textId="101DB0C9"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0AFA0501" w14:textId="1DEB7A06" w:rsidTr="008414F0">
        <w:trPr>
          <w:trHeight w:val="70"/>
        </w:trPr>
        <w:tc>
          <w:tcPr>
            <w:tcW w:w="477" w:type="pct"/>
          </w:tcPr>
          <w:p w14:paraId="610B9224" w14:textId="77777777" w:rsidR="00AF6309" w:rsidRPr="00112066" w:rsidRDefault="00AF6309" w:rsidP="00AF6309">
            <w:pPr>
              <w:rPr>
                <w:rFonts w:eastAsia="Times New Roman" w:cs="Times New Roman"/>
                <w:kern w:val="0"/>
                <w:sz w:val="26"/>
                <w:szCs w:val="26"/>
                <w14:ligatures w14:val="none"/>
              </w:rPr>
            </w:pPr>
          </w:p>
        </w:tc>
        <w:tc>
          <w:tcPr>
            <w:tcW w:w="3957" w:type="pct"/>
            <w:gridSpan w:val="2"/>
            <w:vAlign w:val="bottom"/>
            <w:hideMark/>
          </w:tcPr>
          <w:p w14:paraId="75E91C92" w14:textId="7BB16F66"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Địa điểm bảo hành: tại Bệnh viện Hữu nghị Việt Đức – Cơ sở 2</w:t>
            </w:r>
          </w:p>
        </w:tc>
        <w:tc>
          <w:tcPr>
            <w:tcW w:w="566" w:type="pct"/>
            <w:vAlign w:val="center"/>
          </w:tcPr>
          <w:p w14:paraId="7FC247BD" w14:textId="5E13B8AE"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44F31874" w14:textId="552B0AE1" w:rsidTr="008414F0">
        <w:trPr>
          <w:trHeight w:val="70"/>
        </w:trPr>
        <w:tc>
          <w:tcPr>
            <w:tcW w:w="477" w:type="pct"/>
          </w:tcPr>
          <w:p w14:paraId="526B1F74" w14:textId="77777777" w:rsidR="00AF6309" w:rsidRPr="00112066" w:rsidRDefault="00AF6309" w:rsidP="00AF6309">
            <w:pPr>
              <w:rPr>
                <w:rFonts w:eastAsia="Times New Roman" w:cs="Times New Roman"/>
                <w:kern w:val="0"/>
                <w:sz w:val="26"/>
                <w:szCs w:val="26"/>
                <w14:ligatures w14:val="none"/>
              </w:rPr>
            </w:pPr>
          </w:p>
        </w:tc>
        <w:tc>
          <w:tcPr>
            <w:tcW w:w="3957" w:type="pct"/>
            <w:gridSpan w:val="2"/>
            <w:vAlign w:val="bottom"/>
            <w:hideMark/>
          </w:tcPr>
          <w:p w14:paraId="349EA37F" w14:textId="13F2531C"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Thời hạn sửa chữa, thay thế: ≤ 14 ngày (kể từ ngày phát sinh lỗi)</w:t>
            </w:r>
          </w:p>
        </w:tc>
        <w:tc>
          <w:tcPr>
            <w:tcW w:w="566" w:type="pct"/>
            <w:vAlign w:val="center"/>
          </w:tcPr>
          <w:p w14:paraId="50EFE8DD" w14:textId="35A0C4C0"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72BCD5ED" w14:textId="7E731570" w:rsidTr="008414F0">
        <w:trPr>
          <w:trHeight w:val="70"/>
        </w:trPr>
        <w:tc>
          <w:tcPr>
            <w:tcW w:w="477" w:type="pct"/>
          </w:tcPr>
          <w:p w14:paraId="611BDBC4" w14:textId="77777777" w:rsidR="00AF6309" w:rsidRPr="00112066" w:rsidRDefault="00AF6309" w:rsidP="00AF6309">
            <w:pPr>
              <w:rPr>
                <w:rFonts w:eastAsia="Times New Roman" w:cs="Times New Roman"/>
                <w:kern w:val="0"/>
                <w:sz w:val="26"/>
                <w:szCs w:val="26"/>
                <w14:ligatures w14:val="none"/>
              </w:rPr>
            </w:pPr>
          </w:p>
        </w:tc>
        <w:tc>
          <w:tcPr>
            <w:tcW w:w="3957" w:type="pct"/>
            <w:gridSpan w:val="2"/>
            <w:vAlign w:val="bottom"/>
            <w:hideMark/>
          </w:tcPr>
          <w:p w14:paraId="3CFDE166" w14:textId="72A28D83"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Thời hạn có mặt tại đơn vị sử dụng để kiểm tra : ≤ 48 giờ (kể từ khi có thông báo)</w:t>
            </w:r>
          </w:p>
        </w:tc>
        <w:tc>
          <w:tcPr>
            <w:tcW w:w="566" w:type="pct"/>
            <w:vAlign w:val="center"/>
          </w:tcPr>
          <w:p w14:paraId="1161EFFB" w14:textId="73A8D5E9"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r w:rsidR="00AF6309" w:rsidRPr="00112066" w14:paraId="17B2654B" w14:textId="476845C9" w:rsidTr="008414F0">
        <w:trPr>
          <w:trHeight w:val="70"/>
        </w:trPr>
        <w:tc>
          <w:tcPr>
            <w:tcW w:w="477" w:type="pct"/>
          </w:tcPr>
          <w:p w14:paraId="734395D6" w14:textId="77777777" w:rsidR="00AF6309" w:rsidRPr="00112066" w:rsidRDefault="00AF6309" w:rsidP="00AF6309">
            <w:pPr>
              <w:rPr>
                <w:rFonts w:eastAsia="Times New Roman" w:cs="Times New Roman"/>
                <w:kern w:val="0"/>
                <w:sz w:val="26"/>
                <w:szCs w:val="26"/>
                <w14:ligatures w14:val="none"/>
              </w:rPr>
            </w:pPr>
          </w:p>
        </w:tc>
        <w:tc>
          <w:tcPr>
            <w:tcW w:w="3957" w:type="pct"/>
            <w:gridSpan w:val="2"/>
            <w:vAlign w:val="bottom"/>
            <w:hideMark/>
          </w:tcPr>
          <w:p w14:paraId="5167D710" w14:textId="084FAD54" w:rsidR="00AF6309" w:rsidRPr="00112066" w:rsidRDefault="00AF6309" w:rsidP="00AF6309">
            <w:pPr>
              <w:rPr>
                <w:rFonts w:eastAsia="Times New Roman" w:cs="Times New Roman"/>
                <w:kern w:val="0"/>
                <w:sz w:val="26"/>
                <w:szCs w:val="26"/>
                <w14:ligatures w14:val="none"/>
              </w:rPr>
            </w:pPr>
            <w:r w:rsidRPr="00112066">
              <w:rPr>
                <w:rFonts w:eastAsia="Times New Roman" w:cs="Times New Roman"/>
                <w:kern w:val="0"/>
                <w:sz w:val="26"/>
                <w:szCs w:val="26"/>
                <w14:ligatures w14:val="none"/>
              </w:rPr>
              <w:t xml:space="preserve">-        Thời gian thực hiện: ≤ </w:t>
            </w:r>
            <w:r>
              <w:rPr>
                <w:rFonts w:eastAsia="Times New Roman" w:cs="Times New Roman"/>
                <w:kern w:val="0"/>
                <w:sz w:val="26"/>
                <w:szCs w:val="26"/>
                <w:lang w:val="vi-VN"/>
                <w14:ligatures w14:val="none"/>
              </w:rPr>
              <w:t>120</w:t>
            </w:r>
            <w:r w:rsidRPr="00112066">
              <w:rPr>
                <w:rFonts w:eastAsia="Times New Roman" w:cs="Times New Roman"/>
                <w:kern w:val="0"/>
                <w:sz w:val="26"/>
                <w:szCs w:val="26"/>
                <w14:ligatures w14:val="none"/>
              </w:rPr>
              <w:t xml:space="preserve"> ngày kể từ ngày hợp đồng có hiệu lực</w:t>
            </w:r>
          </w:p>
        </w:tc>
        <w:tc>
          <w:tcPr>
            <w:tcW w:w="566" w:type="pct"/>
            <w:vAlign w:val="center"/>
          </w:tcPr>
          <w:p w14:paraId="3834C11C" w14:textId="2F233585" w:rsidR="00AF6309" w:rsidRPr="00112066" w:rsidRDefault="00AF6309" w:rsidP="00AF6309">
            <w:pPr>
              <w:jc w:val="center"/>
              <w:rPr>
                <w:rFonts w:eastAsia="Times New Roman" w:cs="Times New Roman"/>
                <w:kern w:val="0"/>
                <w:sz w:val="26"/>
                <w:szCs w:val="26"/>
                <w14:ligatures w14:val="none"/>
              </w:rPr>
            </w:pPr>
            <w:r>
              <w:rPr>
                <w:rFonts w:eastAsia="Times New Roman" w:cs="Times New Roman"/>
                <w:kern w:val="0"/>
                <w14:ligatures w14:val="none"/>
              </w:rPr>
              <w:t>*</w:t>
            </w:r>
          </w:p>
        </w:tc>
      </w:tr>
    </w:tbl>
    <w:p w14:paraId="7181B79D" w14:textId="77777777" w:rsidR="00112066" w:rsidRPr="00112066" w:rsidRDefault="00112066" w:rsidP="005F17A6">
      <w:pPr>
        <w:jc w:val="center"/>
        <w:rPr>
          <w:b/>
          <w:bCs/>
          <w:sz w:val="26"/>
          <w:szCs w:val="26"/>
        </w:rPr>
      </w:pPr>
    </w:p>
    <w:sectPr w:rsidR="00112066" w:rsidRPr="00112066" w:rsidSect="00D43FD6">
      <w:pgSz w:w="11907" w:h="16840" w:code="9"/>
      <w:pgMar w:top="1134" w:right="1275"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ptos">
    <w:altName w:val="Calibri"/>
    <w:charset w:val="00"/>
    <w:family w:val="swiss"/>
    <w:pitch w:val="variable"/>
    <w:sig w:usb0="20000287" w:usb1="00000003" w:usb2="00000000" w:usb3="00000000" w:csb0="0000019F" w:csb1="00000000"/>
  </w:font>
  <w:font w:name="Aptos Display">
    <w:altName w:val="Calibri"/>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07197"/>
    <w:multiLevelType w:val="hybridMultilevel"/>
    <w:tmpl w:val="435EBE26"/>
    <w:lvl w:ilvl="0" w:tplc="9974628C">
      <w:start w:val="1"/>
      <w:numFmt w:val="decimal"/>
      <w:lvlText w:val="%1"/>
      <w:lvlJc w:val="center"/>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56A5767"/>
    <w:multiLevelType w:val="hybridMultilevel"/>
    <w:tmpl w:val="1A220C22"/>
    <w:lvl w:ilvl="0" w:tplc="944A5C2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626FB"/>
    <w:multiLevelType w:val="hybridMultilevel"/>
    <w:tmpl w:val="41CEE632"/>
    <w:lvl w:ilvl="0" w:tplc="15FCAD2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967FD"/>
    <w:multiLevelType w:val="hybridMultilevel"/>
    <w:tmpl w:val="30FCA2D8"/>
    <w:lvl w:ilvl="0" w:tplc="D966D17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0D12D4"/>
    <w:multiLevelType w:val="hybridMultilevel"/>
    <w:tmpl w:val="B446909A"/>
    <w:lvl w:ilvl="0" w:tplc="BBA64F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5B0441"/>
    <w:multiLevelType w:val="hybridMultilevel"/>
    <w:tmpl w:val="6D107D66"/>
    <w:lvl w:ilvl="0" w:tplc="03960DF0">
      <w:start w:val="1"/>
      <w:numFmt w:val="decimal"/>
      <w:lvlText w:val="%1"/>
      <w:lvlJc w:val="righ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4A452B"/>
    <w:multiLevelType w:val="hybridMultilevel"/>
    <w:tmpl w:val="BC56DE8C"/>
    <w:lvl w:ilvl="0" w:tplc="27E011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EE5C2F"/>
    <w:multiLevelType w:val="hybridMultilevel"/>
    <w:tmpl w:val="73DE6B28"/>
    <w:lvl w:ilvl="0" w:tplc="3878CC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356F1D"/>
    <w:multiLevelType w:val="hybridMultilevel"/>
    <w:tmpl w:val="7D500C8A"/>
    <w:lvl w:ilvl="0" w:tplc="BEC624C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7787E2F"/>
    <w:multiLevelType w:val="hybridMultilevel"/>
    <w:tmpl w:val="ADEA5AFA"/>
    <w:lvl w:ilvl="0" w:tplc="139EE1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0E3A38"/>
    <w:multiLevelType w:val="hybridMultilevel"/>
    <w:tmpl w:val="91981DEC"/>
    <w:lvl w:ilvl="0" w:tplc="ED2432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F53FB9"/>
    <w:multiLevelType w:val="hybridMultilevel"/>
    <w:tmpl w:val="F13656D2"/>
    <w:lvl w:ilvl="0" w:tplc="FECC797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D25720"/>
    <w:multiLevelType w:val="hybridMultilevel"/>
    <w:tmpl w:val="21287608"/>
    <w:lvl w:ilvl="0" w:tplc="4D1ED1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3156D6"/>
    <w:multiLevelType w:val="hybridMultilevel"/>
    <w:tmpl w:val="E1AC3DD4"/>
    <w:lvl w:ilvl="0" w:tplc="6F7C7A4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EE66C6B"/>
    <w:multiLevelType w:val="hybridMultilevel"/>
    <w:tmpl w:val="7D34B9D8"/>
    <w:lvl w:ilvl="0" w:tplc="77822B5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A80F03"/>
    <w:multiLevelType w:val="hybridMultilevel"/>
    <w:tmpl w:val="7B4EE092"/>
    <w:lvl w:ilvl="0" w:tplc="79C2A1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7"/>
  </w:num>
  <w:num w:numId="3">
    <w:abstractNumId w:val="7"/>
  </w:num>
  <w:num w:numId="4">
    <w:abstractNumId w:val="19"/>
  </w:num>
  <w:num w:numId="5">
    <w:abstractNumId w:val="2"/>
  </w:num>
  <w:num w:numId="6">
    <w:abstractNumId w:val="15"/>
  </w:num>
  <w:num w:numId="7">
    <w:abstractNumId w:val="1"/>
  </w:num>
  <w:num w:numId="8">
    <w:abstractNumId w:val="3"/>
  </w:num>
  <w:num w:numId="9">
    <w:abstractNumId w:val="18"/>
  </w:num>
  <w:num w:numId="10">
    <w:abstractNumId w:val="10"/>
  </w:num>
  <w:num w:numId="11">
    <w:abstractNumId w:val="4"/>
  </w:num>
  <w:num w:numId="12">
    <w:abstractNumId w:val="11"/>
  </w:num>
  <w:num w:numId="13">
    <w:abstractNumId w:val="6"/>
  </w:num>
  <w:num w:numId="14">
    <w:abstractNumId w:val="16"/>
  </w:num>
  <w:num w:numId="15">
    <w:abstractNumId w:val="8"/>
  </w:num>
  <w:num w:numId="16">
    <w:abstractNumId w:val="12"/>
  </w:num>
  <w:num w:numId="17">
    <w:abstractNumId w:val="13"/>
  </w:num>
  <w:num w:numId="18">
    <w:abstractNumId w:val="14"/>
  </w:num>
  <w:num w:numId="19">
    <w:abstractNumId w:val="5"/>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00A28"/>
    <w:rsid w:val="000511EB"/>
    <w:rsid w:val="00053DE5"/>
    <w:rsid w:val="00061739"/>
    <w:rsid w:val="00071402"/>
    <w:rsid w:val="00072D72"/>
    <w:rsid w:val="0010019A"/>
    <w:rsid w:val="00112066"/>
    <w:rsid w:val="00124D7A"/>
    <w:rsid w:val="00126D66"/>
    <w:rsid w:val="00130E67"/>
    <w:rsid w:val="001E1972"/>
    <w:rsid w:val="001F0C45"/>
    <w:rsid w:val="001F1F18"/>
    <w:rsid w:val="001F66F3"/>
    <w:rsid w:val="00205959"/>
    <w:rsid w:val="00217D79"/>
    <w:rsid w:val="00223029"/>
    <w:rsid w:val="0027434E"/>
    <w:rsid w:val="002875B9"/>
    <w:rsid w:val="002D35DA"/>
    <w:rsid w:val="00322980"/>
    <w:rsid w:val="003508A0"/>
    <w:rsid w:val="003D6B0A"/>
    <w:rsid w:val="0042654D"/>
    <w:rsid w:val="004657C2"/>
    <w:rsid w:val="00496DA9"/>
    <w:rsid w:val="004C6621"/>
    <w:rsid w:val="005F17A6"/>
    <w:rsid w:val="005F3B9C"/>
    <w:rsid w:val="00646D85"/>
    <w:rsid w:val="00651787"/>
    <w:rsid w:val="006B3B41"/>
    <w:rsid w:val="006D4C75"/>
    <w:rsid w:val="006E5BC1"/>
    <w:rsid w:val="006E7BA0"/>
    <w:rsid w:val="006F6E49"/>
    <w:rsid w:val="006F71FA"/>
    <w:rsid w:val="007657F0"/>
    <w:rsid w:val="007B7BF5"/>
    <w:rsid w:val="007C531E"/>
    <w:rsid w:val="007D1AC5"/>
    <w:rsid w:val="00810E8E"/>
    <w:rsid w:val="00822ED7"/>
    <w:rsid w:val="008414F0"/>
    <w:rsid w:val="00895D1F"/>
    <w:rsid w:val="008B3D23"/>
    <w:rsid w:val="008F3C5B"/>
    <w:rsid w:val="00901602"/>
    <w:rsid w:val="00920852"/>
    <w:rsid w:val="00972200"/>
    <w:rsid w:val="009976A4"/>
    <w:rsid w:val="00A2005F"/>
    <w:rsid w:val="00A3544F"/>
    <w:rsid w:val="00A6472F"/>
    <w:rsid w:val="00A73A9F"/>
    <w:rsid w:val="00AA3DF3"/>
    <w:rsid w:val="00AD1954"/>
    <w:rsid w:val="00AF6309"/>
    <w:rsid w:val="00B3332E"/>
    <w:rsid w:val="00B80C23"/>
    <w:rsid w:val="00B81AB9"/>
    <w:rsid w:val="00B852D9"/>
    <w:rsid w:val="00BA3B21"/>
    <w:rsid w:val="00BC1989"/>
    <w:rsid w:val="00C0763A"/>
    <w:rsid w:val="00C83E25"/>
    <w:rsid w:val="00C92A17"/>
    <w:rsid w:val="00CE6788"/>
    <w:rsid w:val="00D42ECC"/>
    <w:rsid w:val="00D43FD6"/>
    <w:rsid w:val="00D456C1"/>
    <w:rsid w:val="00D70EFA"/>
    <w:rsid w:val="00DA1C66"/>
    <w:rsid w:val="00DD0C49"/>
    <w:rsid w:val="00DE74B1"/>
    <w:rsid w:val="00E5397A"/>
    <w:rsid w:val="00E54FAB"/>
    <w:rsid w:val="00E579E8"/>
    <w:rsid w:val="00FD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u4">
    <w:name w:val="heading 4"/>
    <w:basedOn w:val="Binhthng"/>
    <w:next w:val="Binhthng"/>
    <w:link w:val="u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822ED7"/>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u4Char">
    <w:name w:val="Đầu đề 4 Char"/>
    <w:basedOn w:val="Phngmcinhcuaoanvn"/>
    <w:link w:val="u4"/>
    <w:uiPriority w:val="9"/>
    <w:semiHidden/>
    <w:rsid w:val="00822ED7"/>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822ED7"/>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822ED7"/>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822ED7"/>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822ED7"/>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822ED7"/>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822ED7"/>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822ED7"/>
    <w:rPr>
      <w:rFonts w:asciiTheme="minorHAnsi" w:eastAsiaTheme="majorEastAsia" w:hAnsiTheme="minorHAnsi"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822ED7"/>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822ED7"/>
    <w:rPr>
      <w:i/>
      <w:iCs/>
      <w:color w:val="404040" w:themeColor="text1" w:themeTint="BF"/>
    </w:rPr>
  </w:style>
  <w:style w:type="paragraph" w:styleId="oancuaDanhsach">
    <w:name w:val="List Paragraph"/>
    <w:basedOn w:val="Binhthng"/>
    <w:uiPriority w:val="34"/>
    <w:qFormat/>
    <w:rsid w:val="00822ED7"/>
    <w:pPr>
      <w:ind w:left="720"/>
      <w:contextualSpacing/>
    </w:pPr>
  </w:style>
  <w:style w:type="character" w:styleId="NhnmnhThm">
    <w:name w:val="Intense Emphasis"/>
    <w:basedOn w:val="Phngmcinhcuaoanvn"/>
    <w:uiPriority w:val="21"/>
    <w:qFormat/>
    <w:rsid w:val="00822ED7"/>
    <w:rPr>
      <w:i/>
      <w:iCs/>
      <w:color w:val="0F4761" w:themeColor="accent1" w:themeShade="BF"/>
    </w:rPr>
  </w:style>
  <w:style w:type="paragraph" w:styleId="Nhaykepm">
    <w:name w:val="Intense Quote"/>
    <w:basedOn w:val="Binhthng"/>
    <w:next w:val="Binhthng"/>
    <w:link w:val="Nhaykepm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822ED7"/>
    <w:rPr>
      <w:i/>
      <w:iCs/>
      <w:color w:val="0F4761" w:themeColor="accent1" w:themeShade="BF"/>
    </w:rPr>
  </w:style>
  <w:style w:type="character" w:styleId="ThamchiuNhnmnh">
    <w:name w:val="Intense Reference"/>
    <w:basedOn w:val="Phngmcinhcuaoanvn"/>
    <w:uiPriority w:val="32"/>
    <w:qFormat/>
    <w:rsid w:val="00822ED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TotalTime>
  <Pages>3</Pages>
  <Words>641</Words>
  <Characters>3654</Characters>
  <Application>Microsoft Office Word</Application>
  <DocSecurity>0</DocSecurity>
  <Lines>30</Lines>
  <Paragraphs>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4287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Tran Tin</cp:lastModifiedBy>
  <cp:revision>42</cp:revision>
  <dcterms:created xsi:type="dcterms:W3CDTF">2025-09-08T09:28:00Z</dcterms:created>
  <dcterms:modified xsi:type="dcterms:W3CDTF">2025-12-20T08:49:00Z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